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30735" w14:textId="77777777" w:rsidR="000A7839" w:rsidRPr="008926CA" w:rsidRDefault="000A7839" w:rsidP="000A7839">
      <w:pPr>
        <w:pStyle w:val="Intestazione"/>
        <w:tabs>
          <w:tab w:val="clear" w:pos="4819"/>
          <w:tab w:val="clear" w:pos="9638"/>
        </w:tabs>
        <w:jc w:val="both"/>
        <w:rPr>
          <w:color w:val="000000"/>
        </w:rPr>
      </w:pPr>
    </w:p>
    <w:p w14:paraId="429426C9" w14:textId="77777777" w:rsidR="001664A4" w:rsidRPr="005B2653" w:rsidRDefault="001664A4" w:rsidP="00016399">
      <w:pPr>
        <w:autoSpaceDE w:val="0"/>
        <w:autoSpaceDN w:val="0"/>
        <w:adjustRightInd w:val="0"/>
        <w:jc w:val="right"/>
        <w:rPr>
          <w:rFonts w:ascii="Arial" w:hAnsi="Arial" w:cs="Arial"/>
          <w:b/>
          <w:bCs/>
          <w:u w:val="single"/>
        </w:rPr>
      </w:pPr>
    </w:p>
    <w:p w14:paraId="50D0B53B" w14:textId="77777777" w:rsidR="001664A4" w:rsidRPr="005B2653" w:rsidRDefault="001664A4" w:rsidP="00016399">
      <w:pPr>
        <w:autoSpaceDE w:val="0"/>
        <w:autoSpaceDN w:val="0"/>
        <w:adjustRightInd w:val="0"/>
        <w:jc w:val="right"/>
        <w:rPr>
          <w:rFonts w:ascii="Arial" w:hAnsi="Arial" w:cs="Arial"/>
          <w:b/>
          <w:bCs/>
          <w:u w:val="single"/>
        </w:rPr>
      </w:pPr>
    </w:p>
    <w:p w14:paraId="4E9E9EFC" w14:textId="77777777" w:rsidR="00124C5B" w:rsidRPr="005B2653" w:rsidRDefault="00124C5B" w:rsidP="007C4343">
      <w:pPr>
        <w:autoSpaceDE w:val="0"/>
        <w:autoSpaceDN w:val="0"/>
        <w:adjustRightInd w:val="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4"/>
        <w:gridCol w:w="5444"/>
      </w:tblGrid>
      <w:tr w:rsidR="000A7839" w:rsidRPr="005B2653" w14:paraId="7A389BA1" w14:textId="77777777" w:rsidTr="000A7839">
        <w:tc>
          <w:tcPr>
            <w:tcW w:w="4184" w:type="dxa"/>
            <w:shd w:val="clear" w:color="auto" w:fill="auto"/>
          </w:tcPr>
          <w:p w14:paraId="36460602" w14:textId="77777777" w:rsidR="000A7839" w:rsidRPr="005B2653" w:rsidRDefault="000A7839" w:rsidP="000A7839">
            <w:pPr>
              <w:autoSpaceDE w:val="0"/>
              <w:autoSpaceDN w:val="0"/>
              <w:adjustRightInd w:val="0"/>
              <w:jc w:val="both"/>
              <w:rPr>
                <w:rFonts w:ascii="Arial" w:hAnsi="Arial" w:cs="Arial"/>
                <w:b/>
                <w:sz w:val="22"/>
              </w:rPr>
            </w:pPr>
            <w:r w:rsidRPr="005B2653">
              <w:rPr>
                <w:rFonts w:ascii="Arial" w:hAnsi="Arial" w:cs="Arial"/>
                <w:b/>
                <w:sz w:val="22"/>
              </w:rPr>
              <w:t>Tipologia di corso</w:t>
            </w:r>
          </w:p>
          <w:p w14:paraId="37615A1C" w14:textId="77777777" w:rsidR="000A7839" w:rsidRPr="005B2653" w:rsidRDefault="000A7839" w:rsidP="000A7839">
            <w:pPr>
              <w:autoSpaceDE w:val="0"/>
              <w:autoSpaceDN w:val="0"/>
              <w:adjustRightInd w:val="0"/>
              <w:jc w:val="both"/>
              <w:rPr>
                <w:rFonts w:ascii="Arial" w:hAnsi="Arial" w:cs="Arial"/>
                <w:b/>
                <w:sz w:val="22"/>
              </w:rPr>
            </w:pPr>
          </w:p>
        </w:tc>
        <w:tc>
          <w:tcPr>
            <w:tcW w:w="5444" w:type="dxa"/>
            <w:shd w:val="clear" w:color="auto" w:fill="auto"/>
          </w:tcPr>
          <w:p w14:paraId="2CCAC6C7" w14:textId="65A658CD" w:rsidR="000A7839" w:rsidRPr="000A7839" w:rsidRDefault="000A7839" w:rsidP="000A7839">
            <w:pPr>
              <w:autoSpaceDE w:val="0"/>
              <w:autoSpaceDN w:val="0"/>
              <w:adjustRightInd w:val="0"/>
              <w:jc w:val="center"/>
              <w:rPr>
                <w:rFonts w:ascii="Arial" w:hAnsi="Arial" w:cs="Arial"/>
                <w:i/>
                <w:highlight w:val="yellow"/>
              </w:rPr>
            </w:pPr>
            <w:r w:rsidRPr="000A7839">
              <w:rPr>
                <w:i/>
                <w:color w:val="000000"/>
              </w:rPr>
              <w:t>Master di primo livello</w:t>
            </w:r>
          </w:p>
        </w:tc>
      </w:tr>
      <w:tr w:rsidR="000A7839" w:rsidRPr="005B2653" w14:paraId="14EB799F" w14:textId="77777777" w:rsidTr="000A7839">
        <w:tc>
          <w:tcPr>
            <w:tcW w:w="4184" w:type="dxa"/>
            <w:shd w:val="clear" w:color="auto" w:fill="auto"/>
          </w:tcPr>
          <w:p w14:paraId="68B7596F" w14:textId="77777777" w:rsidR="000A7839" w:rsidRPr="005B2653" w:rsidRDefault="000A7839" w:rsidP="000A7839">
            <w:pPr>
              <w:autoSpaceDE w:val="0"/>
              <w:autoSpaceDN w:val="0"/>
              <w:adjustRightInd w:val="0"/>
              <w:jc w:val="both"/>
              <w:rPr>
                <w:rFonts w:ascii="Arial" w:hAnsi="Arial" w:cs="Arial"/>
                <w:b/>
                <w:sz w:val="22"/>
              </w:rPr>
            </w:pPr>
            <w:r w:rsidRPr="005B2653">
              <w:rPr>
                <w:rFonts w:ascii="Arial" w:hAnsi="Arial" w:cs="Arial"/>
                <w:b/>
                <w:sz w:val="22"/>
              </w:rPr>
              <w:t>Titolo del corso</w:t>
            </w:r>
          </w:p>
          <w:p w14:paraId="5CEEF188" w14:textId="77777777" w:rsidR="000A7839" w:rsidRPr="005B2653" w:rsidRDefault="000A7839" w:rsidP="000A7839">
            <w:pPr>
              <w:autoSpaceDE w:val="0"/>
              <w:autoSpaceDN w:val="0"/>
              <w:adjustRightInd w:val="0"/>
              <w:jc w:val="both"/>
              <w:rPr>
                <w:rFonts w:ascii="Arial" w:hAnsi="Arial" w:cs="Arial"/>
                <w:sz w:val="22"/>
              </w:rPr>
            </w:pPr>
          </w:p>
        </w:tc>
        <w:tc>
          <w:tcPr>
            <w:tcW w:w="5444" w:type="dxa"/>
            <w:shd w:val="clear" w:color="auto" w:fill="auto"/>
          </w:tcPr>
          <w:p w14:paraId="55B4D20F" w14:textId="39A99C85" w:rsidR="000A7839" w:rsidRPr="000A7839" w:rsidRDefault="000A7839" w:rsidP="00E217EA">
            <w:pPr>
              <w:autoSpaceDE w:val="0"/>
              <w:autoSpaceDN w:val="0"/>
              <w:adjustRightInd w:val="0"/>
              <w:jc w:val="center"/>
              <w:rPr>
                <w:rFonts w:ascii="Arial" w:hAnsi="Arial" w:cs="Arial"/>
                <w:i/>
                <w:highlight w:val="yellow"/>
              </w:rPr>
            </w:pPr>
            <w:r w:rsidRPr="000A7839">
              <w:rPr>
                <w:color w:val="000000"/>
              </w:rPr>
              <w:t>Accoglienza e inclusione dei richiedenti asilo e rifugiati</w:t>
            </w:r>
          </w:p>
        </w:tc>
      </w:tr>
      <w:tr w:rsidR="000A7839" w:rsidRPr="005B2653" w14:paraId="1EEDD83A" w14:textId="77777777" w:rsidTr="000A7839">
        <w:tc>
          <w:tcPr>
            <w:tcW w:w="4184" w:type="dxa"/>
            <w:shd w:val="clear" w:color="auto" w:fill="auto"/>
          </w:tcPr>
          <w:p w14:paraId="28A57904" w14:textId="77777777" w:rsidR="000A7839" w:rsidRPr="005B2653" w:rsidRDefault="000A7839" w:rsidP="000A7839">
            <w:pPr>
              <w:autoSpaceDE w:val="0"/>
              <w:autoSpaceDN w:val="0"/>
              <w:adjustRightInd w:val="0"/>
              <w:jc w:val="both"/>
              <w:rPr>
                <w:rFonts w:ascii="Arial" w:hAnsi="Arial" w:cs="Arial"/>
                <w:b/>
                <w:sz w:val="22"/>
              </w:rPr>
            </w:pPr>
            <w:r w:rsidRPr="005B2653">
              <w:rPr>
                <w:rFonts w:ascii="Arial" w:hAnsi="Arial" w:cs="Arial"/>
                <w:b/>
                <w:sz w:val="22"/>
              </w:rPr>
              <w:t>Il corso è</w:t>
            </w:r>
          </w:p>
          <w:p w14:paraId="6F206764" w14:textId="77777777" w:rsidR="000A7839" w:rsidRPr="005B2653" w:rsidRDefault="000A7839" w:rsidP="000A7839">
            <w:pPr>
              <w:autoSpaceDE w:val="0"/>
              <w:autoSpaceDN w:val="0"/>
              <w:adjustRightInd w:val="0"/>
              <w:jc w:val="both"/>
              <w:rPr>
                <w:rFonts w:ascii="Arial" w:hAnsi="Arial" w:cs="Arial"/>
                <w:b/>
                <w:sz w:val="22"/>
              </w:rPr>
            </w:pPr>
          </w:p>
        </w:tc>
        <w:tc>
          <w:tcPr>
            <w:tcW w:w="5444" w:type="dxa"/>
            <w:shd w:val="clear" w:color="auto" w:fill="auto"/>
          </w:tcPr>
          <w:p w14:paraId="492B5878" w14:textId="61DE6F9E" w:rsidR="000A7839" w:rsidRPr="000A7839" w:rsidRDefault="000A7839" w:rsidP="00E217EA">
            <w:pPr>
              <w:autoSpaceDE w:val="0"/>
              <w:autoSpaceDN w:val="0"/>
              <w:adjustRightInd w:val="0"/>
              <w:jc w:val="center"/>
              <w:rPr>
                <w:rFonts w:ascii="Arial" w:hAnsi="Arial" w:cs="Arial"/>
                <w:i/>
                <w:highlight w:val="yellow"/>
              </w:rPr>
            </w:pPr>
            <w:r w:rsidRPr="000A7839">
              <w:rPr>
                <w:i/>
                <w:color w:val="000000"/>
              </w:rPr>
              <w:t>Rinnovo</w:t>
            </w:r>
          </w:p>
        </w:tc>
      </w:tr>
      <w:tr w:rsidR="000A7839" w:rsidRPr="005B2653" w14:paraId="15F9D475" w14:textId="77777777" w:rsidTr="000A7839">
        <w:tc>
          <w:tcPr>
            <w:tcW w:w="4184" w:type="dxa"/>
            <w:shd w:val="clear" w:color="auto" w:fill="auto"/>
          </w:tcPr>
          <w:p w14:paraId="258CDA60" w14:textId="77777777" w:rsidR="000A7839" w:rsidRPr="005B2653" w:rsidRDefault="000A7839" w:rsidP="000A7839">
            <w:pPr>
              <w:autoSpaceDE w:val="0"/>
              <w:autoSpaceDN w:val="0"/>
              <w:adjustRightInd w:val="0"/>
              <w:ind w:right="1168"/>
              <w:rPr>
                <w:rFonts w:ascii="Arial" w:hAnsi="Arial" w:cs="Arial"/>
                <w:b/>
                <w:sz w:val="22"/>
              </w:rPr>
            </w:pPr>
            <w:r w:rsidRPr="005B2653">
              <w:rPr>
                <w:rFonts w:ascii="Arial" w:hAnsi="Arial" w:cs="Arial"/>
                <w:b/>
                <w:sz w:val="22"/>
              </w:rPr>
              <w:t>Denominazione nell’a.a. precedente</w:t>
            </w:r>
          </w:p>
          <w:p w14:paraId="27A25C49" w14:textId="77777777" w:rsidR="000A7839" w:rsidRPr="005B2653" w:rsidRDefault="000A7839" w:rsidP="000A7839">
            <w:pPr>
              <w:autoSpaceDE w:val="0"/>
              <w:autoSpaceDN w:val="0"/>
              <w:adjustRightInd w:val="0"/>
              <w:jc w:val="both"/>
              <w:rPr>
                <w:rFonts w:ascii="Arial" w:hAnsi="Arial" w:cs="Arial"/>
                <w:b/>
                <w:sz w:val="22"/>
              </w:rPr>
            </w:pPr>
          </w:p>
        </w:tc>
        <w:tc>
          <w:tcPr>
            <w:tcW w:w="5444" w:type="dxa"/>
            <w:shd w:val="clear" w:color="auto" w:fill="auto"/>
          </w:tcPr>
          <w:p w14:paraId="1ABB13F8" w14:textId="4BEB906F" w:rsidR="000A7839" w:rsidRPr="000A7839" w:rsidRDefault="000A7839" w:rsidP="00E217EA">
            <w:pPr>
              <w:autoSpaceDE w:val="0"/>
              <w:autoSpaceDN w:val="0"/>
              <w:adjustRightInd w:val="0"/>
              <w:jc w:val="center"/>
              <w:rPr>
                <w:rFonts w:ascii="Arial" w:hAnsi="Arial" w:cs="Arial"/>
                <w:highlight w:val="yellow"/>
              </w:rPr>
            </w:pPr>
            <w:r w:rsidRPr="000A7839">
              <w:rPr>
                <w:color w:val="000000"/>
              </w:rPr>
              <w:t>Accoglienza e inclusione dei richiedenti asilo e rifugiati</w:t>
            </w:r>
          </w:p>
        </w:tc>
      </w:tr>
      <w:tr w:rsidR="000A7839" w:rsidRPr="005B2653" w14:paraId="17C6E21F" w14:textId="77777777" w:rsidTr="000A7839">
        <w:tc>
          <w:tcPr>
            <w:tcW w:w="4184" w:type="dxa"/>
            <w:shd w:val="clear" w:color="auto" w:fill="auto"/>
          </w:tcPr>
          <w:p w14:paraId="2C584B4C" w14:textId="77777777" w:rsidR="000A7839" w:rsidRPr="005B2653" w:rsidRDefault="000A7839" w:rsidP="000A7839">
            <w:pPr>
              <w:autoSpaceDE w:val="0"/>
              <w:autoSpaceDN w:val="0"/>
              <w:adjustRightInd w:val="0"/>
              <w:jc w:val="both"/>
              <w:rPr>
                <w:rFonts w:ascii="Arial" w:hAnsi="Arial" w:cs="Arial"/>
                <w:b/>
                <w:sz w:val="22"/>
              </w:rPr>
            </w:pPr>
            <w:r w:rsidRPr="005B2653">
              <w:rPr>
                <w:rFonts w:ascii="Arial" w:hAnsi="Arial" w:cs="Arial"/>
                <w:b/>
                <w:sz w:val="22"/>
              </w:rPr>
              <w:t>Dipartimento proponente</w:t>
            </w:r>
          </w:p>
          <w:p w14:paraId="524D5E54" w14:textId="77777777" w:rsidR="000A7839" w:rsidRPr="005B2653" w:rsidRDefault="000A7839" w:rsidP="000A7839">
            <w:pPr>
              <w:autoSpaceDE w:val="0"/>
              <w:autoSpaceDN w:val="0"/>
              <w:adjustRightInd w:val="0"/>
              <w:jc w:val="both"/>
              <w:rPr>
                <w:rFonts w:ascii="Arial" w:hAnsi="Arial" w:cs="Arial"/>
                <w:b/>
                <w:sz w:val="22"/>
              </w:rPr>
            </w:pPr>
          </w:p>
        </w:tc>
        <w:tc>
          <w:tcPr>
            <w:tcW w:w="5444" w:type="dxa"/>
            <w:shd w:val="clear" w:color="auto" w:fill="auto"/>
          </w:tcPr>
          <w:p w14:paraId="7D288D6F" w14:textId="2D6CEC5F" w:rsidR="000A7839" w:rsidRPr="000A7839" w:rsidRDefault="000A7839" w:rsidP="00E217EA">
            <w:pPr>
              <w:autoSpaceDE w:val="0"/>
              <w:autoSpaceDN w:val="0"/>
              <w:adjustRightInd w:val="0"/>
              <w:jc w:val="center"/>
              <w:rPr>
                <w:rFonts w:ascii="Arial" w:hAnsi="Arial" w:cs="Arial"/>
                <w:i/>
                <w:highlight w:val="yellow"/>
              </w:rPr>
            </w:pPr>
            <w:r w:rsidRPr="000A7839">
              <w:rPr>
                <w:i/>
                <w:color w:val="000000"/>
              </w:rPr>
              <w:t>Dipartimento di Scienze della formazione</w:t>
            </w:r>
          </w:p>
        </w:tc>
      </w:tr>
      <w:tr w:rsidR="003D74AE" w:rsidRPr="005B2653" w14:paraId="32F73197" w14:textId="77777777" w:rsidTr="000A7839">
        <w:tc>
          <w:tcPr>
            <w:tcW w:w="4184" w:type="dxa"/>
            <w:shd w:val="clear" w:color="auto" w:fill="auto"/>
          </w:tcPr>
          <w:p w14:paraId="43DD9069" w14:textId="77777777" w:rsidR="003D74AE" w:rsidRPr="005B2653" w:rsidRDefault="003D74AE" w:rsidP="00E6687D">
            <w:pPr>
              <w:autoSpaceDE w:val="0"/>
              <w:autoSpaceDN w:val="0"/>
              <w:adjustRightInd w:val="0"/>
              <w:jc w:val="both"/>
              <w:rPr>
                <w:rFonts w:ascii="Arial" w:hAnsi="Arial" w:cs="Arial"/>
                <w:b/>
                <w:sz w:val="22"/>
              </w:rPr>
            </w:pPr>
            <w:r w:rsidRPr="005B2653">
              <w:rPr>
                <w:rFonts w:ascii="Arial" w:hAnsi="Arial" w:cs="Arial"/>
                <w:b/>
                <w:sz w:val="22"/>
              </w:rPr>
              <w:t>Corso interdipartimentale</w:t>
            </w:r>
          </w:p>
          <w:p w14:paraId="25F9DB1F" w14:textId="77777777" w:rsidR="003D74AE" w:rsidRPr="005B2653" w:rsidRDefault="003D74AE" w:rsidP="00E6687D">
            <w:pPr>
              <w:autoSpaceDE w:val="0"/>
              <w:autoSpaceDN w:val="0"/>
              <w:adjustRightInd w:val="0"/>
              <w:jc w:val="both"/>
              <w:rPr>
                <w:rFonts w:ascii="Arial" w:hAnsi="Arial" w:cs="Arial"/>
                <w:b/>
                <w:sz w:val="22"/>
              </w:rPr>
            </w:pPr>
          </w:p>
        </w:tc>
        <w:tc>
          <w:tcPr>
            <w:tcW w:w="5444" w:type="dxa"/>
            <w:shd w:val="clear" w:color="auto" w:fill="auto"/>
          </w:tcPr>
          <w:p w14:paraId="7D57F8F8" w14:textId="091D839B" w:rsidR="003D74AE" w:rsidRPr="000A7839" w:rsidRDefault="003D74AE" w:rsidP="00E217EA">
            <w:pPr>
              <w:autoSpaceDE w:val="0"/>
              <w:autoSpaceDN w:val="0"/>
              <w:adjustRightInd w:val="0"/>
              <w:jc w:val="center"/>
              <w:rPr>
                <w:rFonts w:ascii="Arial" w:hAnsi="Arial" w:cs="Arial"/>
                <w:i/>
              </w:rPr>
            </w:pPr>
          </w:p>
        </w:tc>
      </w:tr>
      <w:tr w:rsidR="003D74AE" w:rsidRPr="005B2653" w14:paraId="01426776" w14:textId="77777777" w:rsidTr="000A7839">
        <w:tc>
          <w:tcPr>
            <w:tcW w:w="4184" w:type="dxa"/>
            <w:shd w:val="clear" w:color="auto" w:fill="auto"/>
          </w:tcPr>
          <w:p w14:paraId="50362C1F" w14:textId="77777777" w:rsidR="003D74AE" w:rsidRPr="005B2653" w:rsidRDefault="003D74AE" w:rsidP="00E6687D">
            <w:pPr>
              <w:autoSpaceDE w:val="0"/>
              <w:autoSpaceDN w:val="0"/>
              <w:adjustRightInd w:val="0"/>
              <w:rPr>
                <w:rFonts w:ascii="Arial" w:hAnsi="Arial" w:cs="Arial"/>
                <w:b/>
                <w:sz w:val="22"/>
              </w:rPr>
            </w:pPr>
            <w:r w:rsidRPr="005B2653">
              <w:rPr>
                <w:rFonts w:ascii="Arial" w:hAnsi="Arial" w:cs="Arial"/>
                <w:b/>
                <w:sz w:val="22"/>
              </w:rPr>
              <w:t>Corso in collaborazione con enti privati e/o pubblici</w:t>
            </w:r>
          </w:p>
          <w:p w14:paraId="494778ED" w14:textId="77777777" w:rsidR="003D74AE" w:rsidRPr="005B2653" w:rsidRDefault="003D74AE" w:rsidP="00E6687D">
            <w:pPr>
              <w:autoSpaceDE w:val="0"/>
              <w:autoSpaceDN w:val="0"/>
              <w:adjustRightInd w:val="0"/>
              <w:rPr>
                <w:rFonts w:ascii="Arial" w:hAnsi="Arial" w:cs="Arial"/>
                <w:b/>
                <w:sz w:val="22"/>
              </w:rPr>
            </w:pPr>
          </w:p>
        </w:tc>
        <w:tc>
          <w:tcPr>
            <w:tcW w:w="5444" w:type="dxa"/>
            <w:shd w:val="clear" w:color="auto" w:fill="auto"/>
          </w:tcPr>
          <w:p w14:paraId="55F709DE" w14:textId="64C6A1F4" w:rsidR="003D74AE" w:rsidRPr="000A7839" w:rsidRDefault="000A7839" w:rsidP="00E217EA">
            <w:pPr>
              <w:autoSpaceDE w:val="0"/>
              <w:autoSpaceDN w:val="0"/>
              <w:adjustRightInd w:val="0"/>
              <w:rPr>
                <w:rFonts w:ascii="Arial" w:hAnsi="Arial" w:cs="Arial"/>
                <w:i/>
              </w:rPr>
            </w:pPr>
            <w:r w:rsidRPr="000A7839">
              <w:rPr>
                <w:color w:val="000000"/>
              </w:rPr>
              <w:t xml:space="preserve">Servizio Centrale del Sistema di protezione per titolari di protezione internazionale e per minori stranieri non accompagnati </w:t>
            </w:r>
            <w:r>
              <w:rPr>
                <w:color w:val="000000"/>
              </w:rPr>
              <w:t>(</w:t>
            </w:r>
            <w:r w:rsidRPr="000A7839">
              <w:rPr>
                <w:color w:val="000000"/>
              </w:rPr>
              <w:t>SPRAR</w:t>
            </w:r>
            <w:r>
              <w:rPr>
                <w:color w:val="000000"/>
              </w:rPr>
              <w:t>)</w:t>
            </w:r>
            <w:r w:rsidRPr="000A7839">
              <w:rPr>
                <w:color w:val="000000"/>
              </w:rPr>
              <w:t>/</w:t>
            </w:r>
            <w:r>
              <w:rPr>
                <w:color w:val="000000"/>
              </w:rPr>
              <w:t>S</w:t>
            </w:r>
            <w:r w:rsidRPr="000A7839">
              <w:rPr>
                <w:color w:val="000000"/>
              </w:rPr>
              <w:t>istema di protezione per titolari di protezione internazionale e per minori stranieri non accompagnati</w:t>
            </w:r>
            <w:r>
              <w:rPr>
                <w:color w:val="000000"/>
              </w:rPr>
              <w:t xml:space="preserve"> (</w:t>
            </w:r>
            <w:r w:rsidRPr="000A7839">
              <w:rPr>
                <w:color w:val="000000"/>
              </w:rPr>
              <w:t>SIPROIMI)</w:t>
            </w:r>
          </w:p>
        </w:tc>
      </w:tr>
      <w:tr w:rsidR="003D74AE" w:rsidRPr="005B2653" w14:paraId="24B61564" w14:textId="77777777" w:rsidTr="000A7839">
        <w:tc>
          <w:tcPr>
            <w:tcW w:w="4184" w:type="dxa"/>
            <w:shd w:val="clear" w:color="auto" w:fill="auto"/>
          </w:tcPr>
          <w:p w14:paraId="6B87DD3A" w14:textId="77777777" w:rsidR="003D74AE" w:rsidRPr="005B2653" w:rsidRDefault="003D74AE" w:rsidP="00E6687D">
            <w:pPr>
              <w:autoSpaceDE w:val="0"/>
              <w:autoSpaceDN w:val="0"/>
              <w:adjustRightInd w:val="0"/>
              <w:rPr>
                <w:rFonts w:ascii="Arial" w:hAnsi="Arial" w:cs="Arial"/>
                <w:b/>
                <w:sz w:val="22"/>
              </w:rPr>
            </w:pPr>
            <w:r w:rsidRPr="005B2653">
              <w:rPr>
                <w:rFonts w:ascii="Arial" w:hAnsi="Arial" w:cs="Arial"/>
                <w:b/>
                <w:sz w:val="22"/>
              </w:rPr>
              <w:t xml:space="preserve">Corso in collaborazione con </w:t>
            </w:r>
            <w:r w:rsidR="000E5B66" w:rsidRPr="005B2653">
              <w:rPr>
                <w:rFonts w:ascii="Arial" w:hAnsi="Arial" w:cs="Arial"/>
                <w:b/>
                <w:sz w:val="22"/>
              </w:rPr>
              <w:t>u</w:t>
            </w:r>
            <w:r w:rsidRPr="005B2653">
              <w:rPr>
                <w:rFonts w:ascii="Arial" w:hAnsi="Arial" w:cs="Arial"/>
                <w:b/>
                <w:sz w:val="22"/>
              </w:rPr>
              <w:t>niversità italiane e/o straniere</w:t>
            </w:r>
          </w:p>
          <w:p w14:paraId="563EDF39" w14:textId="77777777" w:rsidR="003D74AE" w:rsidRPr="005B2653" w:rsidRDefault="003D74AE" w:rsidP="00E6687D">
            <w:pPr>
              <w:autoSpaceDE w:val="0"/>
              <w:autoSpaceDN w:val="0"/>
              <w:adjustRightInd w:val="0"/>
              <w:rPr>
                <w:rFonts w:ascii="Arial" w:hAnsi="Arial" w:cs="Arial"/>
                <w:b/>
                <w:sz w:val="22"/>
              </w:rPr>
            </w:pPr>
          </w:p>
        </w:tc>
        <w:tc>
          <w:tcPr>
            <w:tcW w:w="5444" w:type="dxa"/>
            <w:shd w:val="clear" w:color="auto" w:fill="auto"/>
          </w:tcPr>
          <w:p w14:paraId="45067B54" w14:textId="2F76B0F0" w:rsidR="003D74AE" w:rsidRPr="005B2653" w:rsidRDefault="003D74AE" w:rsidP="00E217EA">
            <w:pPr>
              <w:autoSpaceDE w:val="0"/>
              <w:autoSpaceDN w:val="0"/>
              <w:adjustRightInd w:val="0"/>
              <w:rPr>
                <w:rFonts w:ascii="Arial" w:hAnsi="Arial" w:cs="Arial"/>
                <w:i/>
                <w:sz w:val="22"/>
              </w:rPr>
            </w:pPr>
          </w:p>
        </w:tc>
      </w:tr>
      <w:tr w:rsidR="003D74AE" w:rsidRPr="005B2653" w14:paraId="0EF1A0FE" w14:textId="77777777" w:rsidTr="000A7839">
        <w:tc>
          <w:tcPr>
            <w:tcW w:w="4184" w:type="dxa"/>
            <w:shd w:val="clear" w:color="auto" w:fill="auto"/>
          </w:tcPr>
          <w:p w14:paraId="785F68ED" w14:textId="77777777" w:rsidR="003D74AE" w:rsidRPr="005B2653" w:rsidRDefault="003D74AE" w:rsidP="00E6687D">
            <w:pPr>
              <w:autoSpaceDE w:val="0"/>
              <w:autoSpaceDN w:val="0"/>
              <w:adjustRightInd w:val="0"/>
              <w:rPr>
                <w:rFonts w:ascii="Arial" w:hAnsi="Arial" w:cs="Arial"/>
                <w:b/>
                <w:sz w:val="22"/>
              </w:rPr>
            </w:pPr>
            <w:r w:rsidRPr="005B2653">
              <w:rPr>
                <w:rFonts w:ascii="Arial" w:hAnsi="Arial" w:cs="Arial"/>
                <w:b/>
                <w:sz w:val="22"/>
              </w:rPr>
              <w:t>Rilascio titolo congiunto</w:t>
            </w:r>
          </w:p>
          <w:p w14:paraId="7F4956DC" w14:textId="77777777" w:rsidR="003D74AE" w:rsidRPr="005B2653" w:rsidRDefault="003D74AE" w:rsidP="00E6687D">
            <w:pPr>
              <w:autoSpaceDE w:val="0"/>
              <w:autoSpaceDN w:val="0"/>
              <w:adjustRightInd w:val="0"/>
              <w:rPr>
                <w:rFonts w:ascii="Arial" w:hAnsi="Arial" w:cs="Arial"/>
                <w:b/>
                <w:sz w:val="22"/>
              </w:rPr>
            </w:pPr>
          </w:p>
        </w:tc>
        <w:tc>
          <w:tcPr>
            <w:tcW w:w="5444" w:type="dxa"/>
            <w:shd w:val="clear" w:color="auto" w:fill="auto"/>
          </w:tcPr>
          <w:p w14:paraId="3B964569" w14:textId="4057916F" w:rsidR="003D74AE" w:rsidRPr="005B2653" w:rsidRDefault="003D74AE" w:rsidP="00E217EA">
            <w:pPr>
              <w:autoSpaceDE w:val="0"/>
              <w:autoSpaceDN w:val="0"/>
              <w:adjustRightInd w:val="0"/>
              <w:rPr>
                <w:rFonts w:ascii="Arial" w:hAnsi="Arial" w:cs="Arial"/>
                <w:sz w:val="22"/>
              </w:rPr>
            </w:pPr>
          </w:p>
        </w:tc>
      </w:tr>
      <w:tr w:rsidR="000A7839" w:rsidRPr="005B2653" w14:paraId="7909B8E9" w14:textId="77777777" w:rsidTr="000A7839">
        <w:tc>
          <w:tcPr>
            <w:tcW w:w="4184" w:type="dxa"/>
            <w:shd w:val="clear" w:color="auto" w:fill="auto"/>
          </w:tcPr>
          <w:p w14:paraId="66B9ED90" w14:textId="77777777" w:rsidR="000A7839" w:rsidRPr="005B2653" w:rsidRDefault="000A7839" w:rsidP="000A7839">
            <w:pPr>
              <w:autoSpaceDE w:val="0"/>
              <w:autoSpaceDN w:val="0"/>
              <w:adjustRightInd w:val="0"/>
              <w:rPr>
                <w:rFonts w:ascii="Arial" w:hAnsi="Arial" w:cs="Arial"/>
                <w:b/>
                <w:sz w:val="22"/>
              </w:rPr>
            </w:pPr>
            <w:r w:rsidRPr="005B2653">
              <w:rPr>
                <w:rFonts w:ascii="Arial" w:hAnsi="Arial" w:cs="Arial"/>
                <w:b/>
                <w:sz w:val="22"/>
              </w:rPr>
              <w:t>Durata prevista</w:t>
            </w:r>
          </w:p>
          <w:p w14:paraId="05DB9D7C" w14:textId="77777777" w:rsidR="000A7839" w:rsidRPr="005B2653" w:rsidRDefault="000A7839" w:rsidP="000A7839">
            <w:pPr>
              <w:autoSpaceDE w:val="0"/>
              <w:autoSpaceDN w:val="0"/>
              <w:adjustRightInd w:val="0"/>
              <w:rPr>
                <w:rFonts w:ascii="Arial" w:hAnsi="Arial" w:cs="Arial"/>
                <w:b/>
                <w:sz w:val="22"/>
              </w:rPr>
            </w:pPr>
          </w:p>
        </w:tc>
        <w:tc>
          <w:tcPr>
            <w:tcW w:w="5444" w:type="dxa"/>
            <w:shd w:val="clear" w:color="auto" w:fill="auto"/>
          </w:tcPr>
          <w:p w14:paraId="55354E4D" w14:textId="0A64CA3E" w:rsidR="000A7839" w:rsidRPr="005B2653" w:rsidRDefault="000A7839" w:rsidP="00E217EA">
            <w:pPr>
              <w:autoSpaceDE w:val="0"/>
              <w:autoSpaceDN w:val="0"/>
              <w:adjustRightInd w:val="0"/>
              <w:jc w:val="center"/>
              <w:rPr>
                <w:rFonts w:ascii="Arial" w:hAnsi="Arial" w:cs="Arial"/>
                <w:sz w:val="22"/>
              </w:rPr>
            </w:pPr>
            <w:r w:rsidRPr="008926CA">
              <w:rPr>
                <w:color w:val="000000"/>
              </w:rPr>
              <w:t>1 anno</w:t>
            </w:r>
          </w:p>
        </w:tc>
      </w:tr>
      <w:tr w:rsidR="000A7839" w:rsidRPr="005B2653" w14:paraId="0A0A6CDE" w14:textId="77777777" w:rsidTr="000A7839">
        <w:tc>
          <w:tcPr>
            <w:tcW w:w="4184" w:type="dxa"/>
            <w:shd w:val="clear" w:color="auto" w:fill="auto"/>
          </w:tcPr>
          <w:p w14:paraId="0507B3CA" w14:textId="77777777" w:rsidR="000A7839" w:rsidRPr="005B2653" w:rsidRDefault="000A7839" w:rsidP="000A7839">
            <w:pPr>
              <w:autoSpaceDE w:val="0"/>
              <w:autoSpaceDN w:val="0"/>
              <w:adjustRightInd w:val="0"/>
              <w:rPr>
                <w:rFonts w:ascii="Arial" w:hAnsi="Arial" w:cs="Arial"/>
                <w:b/>
                <w:sz w:val="22"/>
              </w:rPr>
            </w:pPr>
            <w:r w:rsidRPr="005B2653">
              <w:rPr>
                <w:rFonts w:ascii="Arial" w:hAnsi="Arial" w:cs="Arial"/>
                <w:b/>
                <w:sz w:val="22"/>
              </w:rPr>
              <w:t>Date presunte di inizio e fine corso</w:t>
            </w:r>
          </w:p>
          <w:p w14:paraId="13890AA7" w14:textId="77777777" w:rsidR="000A7839" w:rsidRPr="005B2653" w:rsidRDefault="000A7839" w:rsidP="000A7839">
            <w:pPr>
              <w:autoSpaceDE w:val="0"/>
              <w:autoSpaceDN w:val="0"/>
              <w:adjustRightInd w:val="0"/>
              <w:rPr>
                <w:rFonts w:ascii="Arial" w:hAnsi="Arial" w:cs="Arial"/>
                <w:b/>
                <w:sz w:val="22"/>
              </w:rPr>
            </w:pPr>
          </w:p>
        </w:tc>
        <w:tc>
          <w:tcPr>
            <w:tcW w:w="5444" w:type="dxa"/>
            <w:shd w:val="clear" w:color="auto" w:fill="auto"/>
          </w:tcPr>
          <w:p w14:paraId="57AF6073" w14:textId="77777777" w:rsidR="000A7839" w:rsidRPr="008926CA" w:rsidRDefault="000A7839" w:rsidP="00E217EA">
            <w:pPr>
              <w:autoSpaceDE w:val="0"/>
              <w:jc w:val="center"/>
              <w:rPr>
                <w:color w:val="000000"/>
              </w:rPr>
            </w:pPr>
            <w:r>
              <w:rPr>
                <w:color w:val="000000"/>
              </w:rPr>
              <w:t>1 marzo 2020 – 28 febbraio 2021</w:t>
            </w:r>
          </w:p>
          <w:p w14:paraId="0B6A59F9" w14:textId="77777777" w:rsidR="000A7839" w:rsidRPr="005B2653" w:rsidRDefault="000A7839" w:rsidP="00E217EA">
            <w:pPr>
              <w:autoSpaceDE w:val="0"/>
              <w:autoSpaceDN w:val="0"/>
              <w:adjustRightInd w:val="0"/>
              <w:jc w:val="center"/>
              <w:rPr>
                <w:rFonts w:ascii="Arial" w:hAnsi="Arial" w:cs="Arial"/>
                <w:sz w:val="22"/>
              </w:rPr>
            </w:pPr>
          </w:p>
        </w:tc>
      </w:tr>
      <w:tr w:rsidR="000A7839" w:rsidRPr="005B2653" w14:paraId="5D0EDB1F" w14:textId="77777777" w:rsidTr="000A7839">
        <w:tc>
          <w:tcPr>
            <w:tcW w:w="4184" w:type="dxa"/>
            <w:shd w:val="clear" w:color="auto" w:fill="auto"/>
          </w:tcPr>
          <w:p w14:paraId="4CFF3818" w14:textId="77777777" w:rsidR="000A7839" w:rsidRPr="005B2653" w:rsidRDefault="000A7839" w:rsidP="000A7839">
            <w:pPr>
              <w:autoSpaceDE w:val="0"/>
              <w:autoSpaceDN w:val="0"/>
              <w:adjustRightInd w:val="0"/>
              <w:rPr>
                <w:rFonts w:ascii="Arial" w:hAnsi="Arial" w:cs="Arial"/>
                <w:b/>
                <w:sz w:val="22"/>
              </w:rPr>
            </w:pPr>
            <w:r w:rsidRPr="005B2653">
              <w:rPr>
                <w:rFonts w:ascii="Arial" w:hAnsi="Arial" w:cs="Arial"/>
                <w:b/>
                <w:sz w:val="22"/>
              </w:rPr>
              <w:t>Sede del corso</w:t>
            </w:r>
          </w:p>
          <w:p w14:paraId="7617DA71" w14:textId="77777777" w:rsidR="000A7839" w:rsidRPr="005B2653" w:rsidRDefault="000A7839" w:rsidP="000A7839">
            <w:pPr>
              <w:autoSpaceDE w:val="0"/>
              <w:autoSpaceDN w:val="0"/>
              <w:adjustRightInd w:val="0"/>
              <w:rPr>
                <w:rFonts w:ascii="Arial" w:hAnsi="Arial" w:cs="Arial"/>
                <w:b/>
                <w:sz w:val="22"/>
              </w:rPr>
            </w:pPr>
          </w:p>
        </w:tc>
        <w:tc>
          <w:tcPr>
            <w:tcW w:w="5444" w:type="dxa"/>
            <w:shd w:val="clear" w:color="auto" w:fill="auto"/>
          </w:tcPr>
          <w:p w14:paraId="7E13F0E4" w14:textId="77777777" w:rsidR="000A7839" w:rsidRPr="008926CA" w:rsidRDefault="000A7839" w:rsidP="00E217EA">
            <w:pPr>
              <w:autoSpaceDE w:val="0"/>
              <w:rPr>
                <w:color w:val="000000"/>
              </w:rPr>
            </w:pPr>
            <w:r w:rsidRPr="008926CA">
              <w:rPr>
                <w:color w:val="000000"/>
              </w:rPr>
              <w:t>Dipartimento di Scienze della Formazione</w:t>
            </w:r>
          </w:p>
          <w:p w14:paraId="5E0D6837" w14:textId="77777777" w:rsidR="000A7839" w:rsidRPr="008926CA" w:rsidRDefault="000A7839" w:rsidP="00E217EA">
            <w:pPr>
              <w:autoSpaceDE w:val="0"/>
              <w:rPr>
                <w:color w:val="000000"/>
              </w:rPr>
            </w:pPr>
            <w:r w:rsidRPr="008926CA">
              <w:rPr>
                <w:color w:val="000000"/>
              </w:rPr>
              <w:t xml:space="preserve">via </w:t>
            </w:r>
            <w:r>
              <w:rPr>
                <w:color w:val="000000"/>
              </w:rPr>
              <w:t>del Castro Pretorio, 20</w:t>
            </w:r>
          </w:p>
          <w:p w14:paraId="0C240635" w14:textId="4363FCE4" w:rsidR="000A7839" w:rsidRPr="005B2653" w:rsidRDefault="000A7839" w:rsidP="00E217EA">
            <w:pPr>
              <w:autoSpaceDE w:val="0"/>
              <w:autoSpaceDN w:val="0"/>
              <w:adjustRightInd w:val="0"/>
              <w:rPr>
                <w:rFonts w:ascii="Arial" w:hAnsi="Arial" w:cs="Arial"/>
                <w:sz w:val="22"/>
              </w:rPr>
            </w:pPr>
            <w:r w:rsidRPr="008926CA">
              <w:rPr>
                <w:color w:val="000000"/>
              </w:rPr>
              <w:t>00185 Roma</w:t>
            </w:r>
          </w:p>
        </w:tc>
      </w:tr>
      <w:tr w:rsidR="000A7839" w:rsidRPr="005B2653" w14:paraId="3375CFB2" w14:textId="77777777" w:rsidTr="000A7839">
        <w:tc>
          <w:tcPr>
            <w:tcW w:w="4184" w:type="dxa"/>
            <w:shd w:val="clear" w:color="auto" w:fill="auto"/>
          </w:tcPr>
          <w:p w14:paraId="1DF91320" w14:textId="77777777" w:rsidR="000A7839" w:rsidRPr="005B2653" w:rsidRDefault="000A7839" w:rsidP="000A7839">
            <w:pPr>
              <w:autoSpaceDE w:val="0"/>
              <w:autoSpaceDN w:val="0"/>
              <w:adjustRightInd w:val="0"/>
              <w:rPr>
                <w:rFonts w:ascii="Arial" w:hAnsi="Arial" w:cs="Arial"/>
                <w:b/>
                <w:sz w:val="22"/>
              </w:rPr>
            </w:pPr>
            <w:r w:rsidRPr="005B2653">
              <w:rPr>
                <w:rFonts w:ascii="Arial" w:hAnsi="Arial" w:cs="Arial"/>
                <w:b/>
                <w:sz w:val="22"/>
              </w:rPr>
              <w:t>Segreteria del corso</w:t>
            </w:r>
          </w:p>
          <w:p w14:paraId="775F6473" w14:textId="77777777" w:rsidR="000A7839" w:rsidRPr="005B2653" w:rsidRDefault="000A7839" w:rsidP="000A7839">
            <w:pPr>
              <w:autoSpaceDE w:val="0"/>
              <w:autoSpaceDN w:val="0"/>
              <w:adjustRightInd w:val="0"/>
              <w:rPr>
                <w:rFonts w:ascii="Arial" w:hAnsi="Arial" w:cs="Arial"/>
                <w:b/>
                <w:sz w:val="22"/>
              </w:rPr>
            </w:pPr>
          </w:p>
        </w:tc>
        <w:tc>
          <w:tcPr>
            <w:tcW w:w="5444" w:type="dxa"/>
            <w:shd w:val="clear" w:color="auto" w:fill="auto"/>
          </w:tcPr>
          <w:p w14:paraId="6DE99AC8" w14:textId="77777777" w:rsidR="000A7839" w:rsidRPr="008926CA" w:rsidRDefault="000A7839" w:rsidP="000A7839">
            <w:pPr>
              <w:autoSpaceDE w:val="0"/>
              <w:jc w:val="both"/>
              <w:rPr>
                <w:color w:val="000000"/>
              </w:rPr>
            </w:pPr>
            <w:r w:rsidRPr="008926CA">
              <w:rPr>
                <w:color w:val="000000"/>
              </w:rPr>
              <w:t xml:space="preserve">Segreteria del Master di I livello a distanza in </w:t>
            </w:r>
            <w:r w:rsidRPr="008926CA">
              <w:rPr>
                <w:i/>
                <w:color w:val="000000"/>
                <w:sz w:val="22"/>
              </w:rPr>
              <w:t>Accoglienza e inclusione dei richiedenti asilo e rifugiati</w:t>
            </w:r>
          </w:p>
          <w:p w14:paraId="35E3D056" w14:textId="77777777" w:rsidR="000A7839" w:rsidRPr="008926CA" w:rsidRDefault="000A7839" w:rsidP="000A7839">
            <w:pPr>
              <w:autoSpaceDE w:val="0"/>
              <w:jc w:val="both"/>
              <w:rPr>
                <w:color w:val="000000"/>
              </w:rPr>
            </w:pPr>
          </w:p>
          <w:p w14:paraId="7FBC3972" w14:textId="77777777" w:rsidR="000A7839" w:rsidRPr="008926CA" w:rsidRDefault="000A7839" w:rsidP="000A7839">
            <w:pPr>
              <w:autoSpaceDE w:val="0"/>
              <w:jc w:val="both"/>
              <w:rPr>
                <w:color w:val="000000"/>
              </w:rPr>
            </w:pPr>
            <w:r w:rsidRPr="008926CA">
              <w:rPr>
                <w:color w:val="000000"/>
              </w:rPr>
              <w:t>Università degli Studi Roma Tre</w:t>
            </w:r>
          </w:p>
          <w:p w14:paraId="72F4D22E" w14:textId="77777777" w:rsidR="000A7839" w:rsidRPr="008926CA" w:rsidRDefault="000A7839" w:rsidP="000A7839">
            <w:pPr>
              <w:autoSpaceDE w:val="0"/>
              <w:jc w:val="both"/>
              <w:rPr>
                <w:color w:val="000000"/>
              </w:rPr>
            </w:pPr>
            <w:r w:rsidRPr="008926CA">
              <w:rPr>
                <w:color w:val="000000"/>
              </w:rPr>
              <w:t xml:space="preserve">Dipartimento di Scienze della Formazione </w:t>
            </w:r>
          </w:p>
          <w:p w14:paraId="35303402" w14:textId="77777777" w:rsidR="000A7839" w:rsidRPr="008926CA" w:rsidRDefault="000A7839" w:rsidP="000A7839">
            <w:pPr>
              <w:autoSpaceDE w:val="0"/>
              <w:jc w:val="both"/>
              <w:rPr>
                <w:color w:val="000000"/>
              </w:rPr>
            </w:pPr>
            <w:r w:rsidRPr="008926CA">
              <w:rPr>
                <w:color w:val="000000"/>
              </w:rPr>
              <w:t xml:space="preserve">via </w:t>
            </w:r>
            <w:r>
              <w:rPr>
                <w:color w:val="000000"/>
              </w:rPr>
              <w:t>del Castro Pretorio, 20</w:t>
            </w:r>
          </w:p>
          <w:p w14:paraId="15480FF7" w14:textId="77777777" w:rsidR="000A7839" w:rsidRPr="008926CA" w:rsidRDefault="000A7839" w:rsidP="000A7839">
            <w:pPr>
              <w:jc w:val="both"/>
              <w:rPr>
                <w:color w:val="000000"/>
              </w:rPr>
            </w:pPr>
            <w:r>
              <w:rPr>
                <w:color w:val="000000"/>
              </w:rPr>
              <w:t xml:space="preserve">Primo </w:t>
            </w:r>
            <w:r w:rsidRPr="008926CA">
              <w:rPr>
                <w:color w:val="000000"/>
              </w:rPr>
              <w:t xml:space="preserve">piano, stanza </w:t>
            </w:r>
            <w:r>
              <w:rPr>
                <w:color w:val="000000"/>
              </w:rPr>
              <w:t>C.1.01</w:t>
            </w:r>
          </w:p>
          <w:p w14:paraId="0899250A" w14:textId="77777777" w:rsidR="000A7839" w:rsidRPr="008926CA" w:rsidRDefault="000A7839" w:rsidP="000A7839">
            <w:pPr>
              <w:jc w:val="both"/>
              <w:rPr>
                <w:color w:val="000000"/>
              </w:rPr>
            </w:pPr>
            <w:r w:rsidRPr="008926CA">
              <w:rPr>
                <w:color w:val="000000"/>
              </w:rPr>
              <w:t>00185 Roma</w:t>
            </w:r>
          </w:p>
          <w:p w14:paraId="762EADD9" w14:textId="77777777" w:rsidR="000A7839" w:rsidRDefault="000A7839" w:rsidP="000A7839">
            <w:pPr>
              <w:jc w:val="both"/>
              <w:rPr>
                <w:color w:val="000000"/>
              </w:rPr>
            </w:pPr>
            <w:r w:rsidRPr="008926CA">
              <w:rPr>
                <w:color w:val="000000"/>
              </w:rPr>
              <w:t>e-mail:  </w:t>
            </w:r>
            <w:hyperlink r:id="rId8" w:history="1">
              <w:r w:rsidRPr="008926CA">
                <w:rPr>
                  <w:rStyle w:val="Collegamentoipertestuale"/>
                  <w:color w:val="000000"/>
                </w:rPr>
                <w:t>master-rifugiati@uniroma3.it</w:t>
              </w:r>
            </w:hyperlink>
          </w:p>
          <w:p w14:paraId="77D04707" w14:textId="77777777" w:rsidR="000A7839" w:rsidRPr="0052678A" w:rsidRDefault="000A7839" w:rsidP="000A7839">
            <w:pPr>
              <w:jc w:val="both"/>
              <w:rPr>
                <w:color w:val="000000"/>
                <w:lang w:val="en-US"/>
              </w:rPr>
            </w:pPr>
            <w:r w:rsidRPr="0052678A">
              <w:rPr>
                <w:color w:val="000000"/>
                <w:lang w:val="en-US"/>
              </w:rPr>
              <w:t xml:space="preserve">sito web: </w:t>
            </w:r>
            <w:hyperlink r:id="rId9" w:history="1">
              <w:r w:rsidRPr="00FE56AF">
                <w:rPr>
                  <w:rStyle w:val="Collegamentoipertestuale"/>
                  <w:color w:val="000000"/>
                  <w:lang w:val="en-US"/>
                </w:rPr>
                <w:t>www.master-rifugiati.it</w:t>
              </w:r>
            </w:hyperlink>
            <w:r w:rsidRPr="0052678A">
              <w:rPr>
                <w:color w:val="000000"/>
                <w:lang w:val="en-US"/>
              </w:rPr>
              <w:t xml:space="preserve"> </w:t>
            </w:r>
          </w:p>
          <w:p w14:paraId="0C41D8A6" w14:textId="77777777" w:rsidR="000A7839" w:rsidRPr="008926CA" w:rsidRDefault="000A7839" w:rsidP="000A7839">
            <w:pPr>
              <w:jc w:val="both"/>
              <w:rPr>
                <w:color w:val="000000"/>
              </w:rPr>
            </w:pPr>
            <w:r w:rsidRPr="008926CA">
              <w:rPr>
                <w:color w:val="000000"/>
              </w:rPr>
              <w:t>Tel. + 39 06 5733 9332</w:t>
            </w:r>
          </w:p>
          <w:p w14:paraId="219D87F7" w14:textId="77777777" w:rsidR="000A7839" w:rsidRPr="005B2653" w:rsidRDefault="000A7839" w:rsidP="000A7839">
            <w:pPr>
              <w:autoSpaceDE w:val="0"/>
              <w:autoSpaceDN w:val="0"/>
              <w:adjustRightInd w:val="0"/>
              <w:jc w:val="both"/>
              <w:rPr>
                <w:rFonts w:ascii="Arial" w:hAnsi="Arial" w:cs="Arial"/>
                <w:sz w:val="22"/>
              </w:rPr>
            </w:pPr>
          </w:p>
        </w:tc>
      </w:tr>
    </w:tbl>
    <w:p w14:paraId="49ADA5A6" w14:textId="77777777" w:rsidR="00E73DDA" w:rsidRDefault="00E73DDA" w:rsidP="00E6687D">
      <w:pPr>
        <w:autoSpaceDE w:val="0"/>
        <w:autoSpaceDN w:val="0"/>
        <w:adjustRightInd w:val="0"/>
        <w:jc w:val="both"/>
        <w:rPr>
          <w:rFonts w:ascii="Arial" w:hAnsi="Arial" w:cs="Arial"/>
        </w:rPr>
      </w:pPr>
    </w:p>
    <w:p w14:paraId="7D3F0C45" w14:textId="77777777" w:rsidR="00F97335" w:rsidRDefault="00F97335" w:rsidP="00E6687D">
      <w:pPr>
        <w:autoSpaceDE w:val="0"/>
        <w:autoSpaceDN w:val="0"/>
        <w:adjustRightInd w:val="0"/>
        <w:jc w:val="both"/>
        <w:rPr>
          <w:rFonts w:ascii="Arial" w:hAnsi="Arial" w:cs="Arial"/>
        </w:rPr>
      </w:pPr>
    </w:p>
    <w:p w14:paraId="76C6A4E1" w14:textId="77777777" w:rsidR="00F97335" w:rsidRDefault="00F97335" w:rsidP="00E6687D">
      <w:pPr>
        <w:autoSpaceDE w:val="0"/>
        <w:autoSpaceDN w:val="0"/>
        <w:adjustRightInd w:val="0"/>
        <w:jc w:val="both"/>
        <w:rPr>
          <w:rFonts w:ascii="Arial" w:hAnsi="Arial" w:cs="Arial"/>
        </w:rPr>
      </w:pPr>
    </w:p>
    <w:p w14:paraId="3DB048A5" w14:textId="77777777" w:rsidR="00F97335" w:rsidRDefault="00F97335" w:rsidP="00E6687D">
      <w:pPr>
        <w:autoSpaceDE w:val="0"/>
        <w:autoSpaceDN w:val="0"/>
        <w:adjustRightInd w:val="0"/>
        <w:jc w:val="both"/>
        <w:rPr>
          <w:rFonts w:ascii="Arial" w:hAnsi="Arial" w:cs="Arial"/>
        </w:rPr>
      </w:pPr>
    </w:p>
    <w:p w14:paraId="2EDFB3FD" w14:textId="77777777" w:rsidR="00F97335" w:rsidRDefault="00F97335" w:rsidP="00E6687D">
      <w:pPr>
        <w:autoSpaceDE w:val="0"/>
        <w:autoSpaceDN w:val="0"/>
        <w:adjustRightInd w:val="0"/>
        <w:jc w:val="both"/>
        <w:rPr>
          <w:rFonts w:ascii="Arial" w:hAnsi="Arial" w:cs="Arial"/>
        </w:rPr>
      </w:pPr>
    </w:p>
    <w:p w14:paraId="5708C6C7" w14:textId="77777777" w:rsidR="00F97335" w:rsidRDefault="00F97335" w:rsidP="00E6687D">
      <w:pPr>
        <w:autoSpaceDE w:val="0"/>
        <w:autoSpaceDN w:val="0"/>
        <w:adjustRightInd w:val="0"/>
        <w:jc w:val="both"/>
        <w:rPr>
          <w:rFonts w:ascii="Arial" w:hAnsi="Arial" w:cs="Arial"/>
        </w:rPr>
      </w:pPr>
    </w:p>
    <w:p w14:paraId="06BEA048" w14:textId="77777777" w:rsidR="00F97335" w:rsidRDefault="00F97335" w:rsidP="00E6687D">
      <w:pPr>
        <w:autoSpaceDE w:val="0"/>
        <w:autoSpaceDN w:val="0"/>
        <w:adjustRightInd w:val="0"/>
        <w:jc w:val="both"/>
        <w:rPr>
          <w:rFonts w:ascii="Arial" w:hAnsi="Arial" w:cs="Arial"/>
        </w:rPr>
      </w:pPr>
    </w:p>
    <w:p w14:paraId="5A17916B" w14:textId="77777777" w:rsidR="00F97335" w:rsidRPr="005B2653" w:rsidRDefault="00F97335" w:rsidP="00E6687D">
      <w:pPr>
        <w:autoSpaceDE w:val="0"/>
        <w:autoSpaceDN w:val="0"/>
        <w:adjustRightInd w:val="0"/>
        <w:jc w:val="both"/>
        <w:rPr>
          <w:rFonts w:ascii="Arial" w:hAnsi="Arial" w:cs="Arial"/>
        </w:rPr>
      </w:pPr>
    </w:p>
    <w:p w14:paraId="25B89DCF" w14:textId="77777777" w:rsidR="00C77369" w:rsidRPr="005B2653" w:rsidRDefault="00C77369" w:rsidP="00E6687D">
      <w:pPr>
        <w:autoSpaceDE w:val="0"/>
        <w:autoSpaceDN w:val="0"/>
        <w:adjustRightInd w:val="0"/>
        <w:jc w:val="both"/>
        <w:rPr>
          <w:rFonts w:ascii="Arial" w:hAnsi="Arial" w:cs="Arial"/>
        </w:rPr>
      </w:pPr>
    </w:p>
    <w:p w14:paraId="0EC7E08C" w14:textId="77777777" w:rsidR="001C5F11" w:rsidRPr="005B2653" w:rsidRDefault="001C5F11" w:rsidP="00C77369">
      <w:pPr>
        <w:pStyle w:val="Titolo"/>
        <w:spacing w:after="120"/>
        <w:rPr>
          <w:rFonts w:ascii="Arial" w:hAnsi="Arial" w:cs="Arial"/>
          <w:sz w:val="28"/>
        </w:rPr>
      </w:pPr>
      <w:r w:rsidRPr="005B2653">
        <w:rPr>
          <w:rFonts w:ascii="Arial" w:hAnsi="Arial" w:cs="Arial"/>
          <w:sz w:val="28"/>
        </w:rPr>
        <w:lastRenderedPageBreak/>
        <w:t>Direttore del Corso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410"/>
        <w:gridCol w:w="2268"/>
      </w:tblGrid>
      <w:tr w:rsidR="00CC0CEC" w:rsidRPr="005B2653" w14:paraId="1FB2B8D6" w14:textId="77777777" w:rsidTr="005C1639">
        <w:tc>
          <w:tcPr>
            <w:tcW w:w="2802" w:type="dxa"/>
            <w:shd w:val="clear" w:color="auto" w:fill="auto"/>
          </w:tcPr>
          <w:p w14:paraId="24FE045F" w14:textId="77777777" w:rsidR="00CC0CEC" w:rsidRPr="005B2653" w:rsidRDefault="00CC0CEC" w:rsidP="00E6687D">
            <w:pPr>
              <w:autoSpaceDE w:val="0"/>
              <w:autoSpaceDN w:val="0"/>
              <w:adjustRightInd w:val="0"/>
              <w:rPr>
                <w:rFonts w:ascii="Arial" w:hAnsi="Arial" w:cs="Arial"/>
                <w:b/>
                <w:sz w:val="22"/>
              </w:rPr>
            </w:pPr>
            <w:r w:rsidRPr="005B2653">
              <w:rPr>
                <w:rFonts w:ascii="Arial" w:hAnsi="Arial" w:cs="Arial"/>
                <w:b/>
                <w:sz w:val="22"/>
              </w:rPr>
              <w:t>Cognome</w:t>
            </w:r>
          </w:p>
        </w:tc>
        <w:tc>
          <w:tcPr>
            <w:tcW w:w="2693" w:type="dxa"/>
            <w:shd w:val="clear" w:color="auto" w:fill="auto"/>
          </w:tcPr>
          <w:p w14:paraId="3FFA7C1D" w14:textId="77777777" w:rsidR="00CC0CEC" w:rsidRPr="005B2653" w:rsidRDefault="00CC0CEC" w:rsidP="00E6687D">
            <w:pPr>
              <w:autoSpaceDE w:val="0"/>
              <w:autoSpaceDN w:val="0"/>
              <w:adjustRightInd w:val="0"/>
              <w:rPr>
                <w:rFonts w:ascii="Arial" w:hAnsi="Arial" w:cs="Arial"/>
                <w:b/>
                <w:sz w:val="22"/>
              </w:rPr>
            </w:pPr>
            <w:r w:rsidRPr="005B2653">
              <w:rPr>
                <w:rFonts w:ascii="Arial" w:hAnsi="Arial" w:cs="Arial"/>
                <w:b/>
                <w:sz w:val="22"/>
              </w:rPr>
              <w:t>Nome</w:t>
            </w:r>
          </w:p>
        </w:tc>
        <w:tc>
          <w:tcPr>
            <w:tcW w:w="2410" w:type="dxa"/>
            <w:shd w:val="clear" w:color="auto" w:fill="auto"/>
          </w:tcPr>
          <w:p w14:paraId="077848F1" w14:textId="77777777" w:rsidR="00CC0CEC" w:rsidRPr="005B2653" w:rsidRDefault="00CC0CEC" w:rsidP="00E6687D">
            <w:pPr>
              <w:autoSpaceDE w:val="0"/>
              <w:autoSpaceDN w:val="0"/>
              <w:adjustRightInd w:val="0"/>
              <w:rPr>
                <w:rFonts w:ascii="Arial" w:hAnsi="Arial" w:cs="Arial"/>
                <w:b/>
                <w:sz w:val="22"/>
              </w:rPr>
            </w:pPr>
            <w:r w:rsidRPr="005B2653">
              <w:rPr>
                <w:rFonts w:ascii="Arial" w:hAnsi="Arial" w:cs="Arial"/>
                <w:b/>
                <w:sz w:val="22"/>
              </w:rPr>
              <w:t>Dipartimento</w:t>
            </w:r>
          </w:p>
        </w:tc>
        <w:tc>
          <w:tcPr>
            <w:tcW w:w="2268" w:type="dxa"/>
            <w:shd w:val="clear" w:color="auto" w:fill="auto"/>
          </w:tcPr>
          <w:p w14:paraId="2C930850" w14:textId="77777777" w:rsidR="00CC0CEC" w:rsidRPr="005B2653" w:rsidRDefault="00CC0CEC" w:rsidP="00E6687D">
            <w:pPr>
              <w:autoSpaceDE w:val="0"/>
              <w:autoSpaceDN w:val="0"/>
              <w:adjustRightInd w:val="0"/>
              <w:rPr>
                <w:rFonts w:ascii="Arial" w:hAnsi="Arial" w:cs="Arial"/>
                <w:b/>
                <w:sz w:val="22"/>
              </w:rPr>
            </w:pPr>
            <w:r w:rsidRPr="005B2653">
              <w:rPr>
                <w:rFonts w:ascii="Arial" w:hAnsi="Arial" w:cs="Arial"/>
                <w:b/>
                <w:sz w:val="22"/>
              </w:rPr>
              <w:t>Qualifica</w:t>
            </w:r>
          </w:p>
        </w:tc>
      </w:tr>
      <w:tr w:rsidR="000A7839" w:rsidRPr="005B2653" w14:paraId="79AF296F" w14:textId="77777777" w:rsidTr="005C1639">
        <w:tc>
          <w:tcPr>
            <w:tcW w:w="2802" w:type="dxa"/>
            <w:shd w:val="clear" w:color="auto" w:fill="auto"/>
          </w:tcPr>
          <w:p w14:paraId="2669A011" w14:textId="38AE19EE" w:rsidR="000A7839" w:rsidRPr="005B2653" w:rsidRDefault="000A7839" w:rsidP="00E217EA">
            <w:pPr>
              <w:autoSpaceDE w:val="0"/>
              <w:autoSpaceDN w:val="0"/>
              <w:adjustRightInd w:val="0"/>
              <w:ind w:left="25"/>
              <w:jc w:val="both"/>
              <w:rPr>
                <w:rFonts w:ascii="Arial" w:hAnsi="Arial" w:cs="Arial"/>
                <w:b/>
                <w:sz w:val="22"/>
              </w:rPr>
            </w:pPr>
            <w:r w:rsidRPr="008926CA">
              <w:rPr>
                <w:color w:val="000000"/>
                <w:sz w:val="22"/>
              </w:rPr>
              <w:t>Catarci</w:t>
            </w:r>
          </w:p>
        </w:tc>
        <w:tc>
          <w:tcPr>
            <w:tcW w:w="2693" w:type="dxa"/>
            <w:shd w:val="clear" w:color="auto" w:fill="auto"/>
          </w:tcPr>
          <w:p w14:paraId="3D2E7A1A" w14:textId="0A258BD1" w:rsidR="000A7839" w:rsidRPr="005B2653" w:rsidRDefault="000A7839" w:rsidP="00E217EA">
            <w:pPr>
              <w:autoSpaceDE w:val="0"/>
              <w:autoSpaceDN w:val="0"/>
              <w:adjustRightInd w:val="0"/>
              <w:ind w:left="25"/>
              <w:jc w:val="both"/>
              <w:rPr>
                <w:rFonts w:ascii="Arial" w:hAnsi="Arial" w:cs="Arial"/>
                <w:b/>
                <w:sz w:val="22"/>
              </w:rPr>
            </w:pPr>
            <w:r w:rsidRPr="008926CA">
              <w:rPr>
                <w:color w:val="000000"/>
                <w:sz w:val="22"/>
              </w:rPr>
              <w:t>Marco</w:t>
            </w:r>
          </w:p>
        </w:tc>
        <w:tc>
          <w:tcPr>
            <w:tcW w:w="2410" w:type="dxa"/>
            <w:shd w:val="clear" w:color="auto" w:fill="auto"/>
          </w:tcPr>
          <w:p w14:paraId="3B0F0DB0" w14:textId="5D7187EC" w:rsidR="000A7839" w:rsidRPr="005B2653" w:rsidRDefault="000A7839" w:rsidP="00E217EA">
            <w:pPr>
              <w:autoSpaceDE w:val="0"/>
              <w:autoSpaceDN w:val="0"/>
              <w:adjustRightInd w:val="0"/>
              <w:ind w:left="25"/>
              <w:jc w:val="both"/>
              <w:rPr>
                <w:rFonts w:ascii="Arial" w:hAnsi="Arial" w:cs="Arial"/>
                <w:b/>
                <w:sz w:val="22"/>
              </w:rPr>
            </w:pPr>
            <w:r w:rsidRPr="008926CA">
              <w:rPr>
                <w:color w:val="000000"/>
                <w:sz w:val="22"/>
              </w:rPr>
              <w:t>Dipartimento di Scienze della formazione</w:t>
            </w:r>
          </w:p>
        </w:tc>
        <w:tc>
          <w:tcPr>
            <w:tcW w:w="2268" w:type="dxa"/>
            <w:shd w:val="clear" w:color="auto" w:fill="auto"/>
          </w:tcPr>
          <w:p w14:paraId="4B8CF566" w14:textId="67784F02" w:rsidR="000A7839" w:rsidRPr="005B2653" w:rsidRDefault="000A7839" w:rsidP="00E217EA">
            <w:pPr>
              <w:autoSpaceDE w:val="0"/>
              <w:autoSpaceDN w:val="0"/>
              <w:adjustRightInd w:val="0"/>
              <w:ind w:left="25"/>
              <w:jc w:val="both"/>
              <w:rPr>
                <w:rFonts w:ascii="Arial" w:hAnsi="Arial" w:cs="Arial"/>
                <w:b/>
                <w:sz w:val="22"/>
              </w:rPr>
            </w:pPr>
            <w:r w:rsidRPr="008926CA">
              <w:rPr>
                <w:color w:val="000000"/>
                <w:sz w:val="22"/>
              </w:rPr>
              <w:t xml:space="preserve">Professore </w:t>
            </w:r>
            <w:r>
              <w:rPr>
                <w:color w:val="000000"/>
                <w:sz w:val="22"/>
              </w:rPr>
              <w:t>ordinario</w:t>
            </w:r>
          </w:p>
        </w:tc>
      </w:tr>
    </w:tbl>
    <w:p w14:paraId="4FD5904B" w14:textId="77777777" w:rsidR="001C5F11" w:rsidRPr="005B2653" w:rsidRDefault="001C5F11" w:rsidP="00E6687D">
      <w:pPr>
        <w:autoSpaceDE w:val="0"/>
        <w:autoSpaceDN w:val="0"/>
        <w:adjustRightInd w:val="0"/>
        <w:jc w:val="both"/>
        <w:rPr>
          <w:rFonts w:ascii="Arial" w:hAnsi="Arial" w:cs="Arial"/>
          <w:b/>
        </w:rPr>
      </w:pPr>
      <w:r w:rsidRPr="005B2653">
        <w:rPr>
          <w:rFonts w:ascii="Arial" w:hAnsi="Arial" w:cs="Arial"/>
          <w:b/>
        </w:rPr>
        <w:t xml:space="preserve"> </w:t>
      </w:r>
    </w:p>
    <w:p w14:paraId="4F0D6895" w14:textId="77777777" w:rsidR="00C77369" w:rsidRPr="005B2653" w:rsidRDefault="00C77369" w:rsidP="00E6687D">
      <w:pPr>
        <w:autoSpaceDE w:val="0"/>
        <w:autoSpaceDN w:val="0"/>
        <w:adjustRightInd w:val="0"/>
        <w:jc w:val="both"/>
        <w:rPr>
          <w:rFonts w:ascii="Arial" w:hAnsi="Arial" w:cs="Arial"/>
          <w:b/>
        </w:rPr>
      </w:pPr>
    </w:p>
    <w:p w14:paraId="50720614" w14:textId="77777777" w:rsidR="000914A3" w:rsidRPr="005B2653" w:rsidRDefault="000914A3" w:rsidP="00C77369">
      <w:pPr>
        <w:pStyle w:val="Titolo"/>
        <w:spacing w:after="120"/>
        <w:rPr>
          <w:rFonts w:ascii="Arial" w:hAnsi="Arial" w:cs="Arial"/>
          <w:sz w:val="28"/>
          <w:szCs w:val="28"/>
        </w:rPr>
      </w:pPr>
      <w:r w:rsidRPr="005B2653">
        <w:rPr>
          <w:rFonts w:ascii="Arial" w:hAnsi="Arial" w:cs="Arial"/>
          <w:sz w:val="28"/>
          <w:szCs w:val="28"/>
        </w:rPr>
        <w:t>Consiglio del Corso</w:t>
      </w:r>
    </w:p>
    <w:tbl>
      <w:tblPr>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
        <w:gridCol w:w="2648"/>
        <w:gridCol w:w="2560"/>
        <w:gridCol w:w="2404"/>
        <w:gridCol w:w="2150"/>
      </w:tblGrid>
      <w:tr w:rsidR="00CC0CEC" w:rsidRPr="005B2653" w14:paraId="6712EEAC" w14:textId="77777777" w:rsidTr="000A7839">
        <w:tc>
          <w:tcPr>
            <w:tcW w:w="349" w:type="dxa"/>
            <w:shd w:val="clear" w:color="auto" w:fill="auto"/>
          </w:tcPr>
          <w:p w14:paraId="416000F6" w14:textId="77777777" w:rsidR="00CC0CEC" w:rsidRPr="005B2653" w:rsidRDefault="00CC0CEC" w:rsidP="005C1639">
            <w:pPr>
              <w:autoSpaceDE w:val="0"/>
              <w:autoSpaceDN w:val="0"/>
              <w:adjustRightInd w:val="0"/>
              <w:rPr>
                <w:rFonts w:ascii="Arial" w:hAnsi="Arial" w:cs="Arial"/>
                <w:b/>
                <w:sz w:val="22"/>
                <w:szCs w:val="22"/>
              </w:rPr>
            </w:pPr>
          </w:p>
        </w:tc>
        <w:tc>
          <w:tcPr>
            <w:tcW w:w="2648" w:type="dxa"/>
            <w:shd w:val="clear" w:color="auto" w:fill="auto"/>
          </w:tcPr>
          <w:p w14:paraId="1B11B316" w14:textId="77777777" w:rsidR="00CC0CEC" w:rsidRPr="005B2653" w:rsidRDefault="00CC0CEC" w:rsidP="005C1639">
            <w:pPr>
              <w:autoSpaceDE w:val="0"/>
              <w:autoSpaceDN w:val="0"/>
              <w:adjustRightInd w:val="0"/>
              <w:rPr>
                <w:rFonts w:ascii="Arial" w:hAnsi="Arial" w:cs="Arial"/>
                <w:b/>
                <w:sz w:val="22"/>
                <w:szCs w:val="22"/>
              </w:rPr>
            </w:pPr>
            <w:r w:rsidRPr="005B2653">
              <w:rPr>
                <w:rFonts w:ascii="Arial" w:hAnsi="Arial" w:cs="Arial"/>
                <w:b/>
                <w:sz w:val="22"/>
                <w:szCs w:val="22"/>
              </w:rPr>
              <w:t>Cognome</w:t>
            </w:r>
          </w:p>
        </w:tc>
        <w:tc>
          <w:tcPr>
            <w:tcW w:w="2560" w:type="dxa"/>
            <w:shd w:val="clear" w:color="auto" w:fill="auto"/>
          </w:tcPr>
          <w:p w14:paraId="1110250B" w14:textId="77777777" w:rsidR="00CC0CEC" w:rsidRPr="005B2653" w:rsidRDefault="00CC0CEC" w:rsidP="005C1639">
            <w:pPr>
              <w:autoSpaceDE w:val="0"/>
              <w:autoSpaceDN w:val="0"/>
              <w:adjustRightInd w:val="0"/>
              <w:rPr>
                <w:rFonts w:ascii="Arial" w:hAnsi="Arial" w:cs="Arial"/>
                <w:b/>
                <w:sz w:val="22"/>
                <w:szCs w:val="22"/>
              </w:rPr>
            </w:pPr>
            <w:r w:rsidRPr="005B2653">
              <w:rPr>
                <w:rFonts w:ascii="Arial" w:hAnsi="Arial" w:cs="Arial"/>
                <w:b/>
                <w:sz w:val="22"/>
                <w:szCs w:val="22"/>
              </w:rPr>
              <w:t>Nome</w:t>
            </w:r>
          </w:p>
        </w:tc>
        <w:tc>
          <w:tcPr>
            <w:tcW w:w="2404" w:type="dxa"/>
            <w:shd w:val="clear" w:color="auto" w:fill="auto"/>
          </w:tcPr>
          <w:p w14:paraId="3369C680" w14:textId="77777777" w:rsidR="00CC0CEC" w:rsidRPr="005B2653" w:rsidRDefault="00CC0CEC" w:rsidP="005C1639">
            <w:pPr>
              <w:autoSpaceDE w:val="0"/>
              <w:autoSpaceDN w:val="0"/>
              <w:adjustRightInd w:val="0"/>
              <w:rPr>
                <w:rFonts w:ascii="Arial" w:hAnsi="Arial" w:cs="Arial"/>
                <w:b/>
                <w:sz w:val="22"/>
                <w:szCs w:val="22"/>
              </w:rPr>
            </w:pPr>
            <w:r w:rsidRPr="005B2653">
              <w:rPr>
                <w:rFonts w:ascii="Arial" w:hAnsi="Arial" w:cs="Arial"/>
                <w:b/>
                <w:sz w:val="22"/>
                <w:szCs w:val="22"/>
              </w:rPr>
              <w:t>Dipartimento/Ente</w:t>
            </w:r>
          </w:p>
        </w:tc>
        <w:tc>
          <w:tcPr>
            <w:tcW w:w="2150" w:type="dxa"/>
            <w:shd w:val="clear" w:color="auto" w:fill="auto"/>
          </w:tcPr>
          <w:p w14:paraId="7BF0FC7B" w14:textId="77777777" w:rsidR="00CC0CEC" w:rsidRPr="005B2653" w:rsidRDefault="00CC0CEC" w:rsidP="005C1639">
            <w:pPr>
              <w:autoSpaceDE w:val="0"/>
              <w:autoSpaceDN w:val="0"/>
              <w:adjustRightInd w:val="0"/>
              <w:rPr>
                <w:rFonts w:ascii="Arial" w:hAnsi="Arial" w:cs="Arial"/>
                <w:b/>
                <w:sz w:val="22"/>
                <w:szCs w:val="22"/>
              </w:rPr>
            </w:pPr>
            <w:r w:rsidRPr="005B2653">
              <w:rPr>
                <w:rFonts w:ascii="Arial" w:hAnsi="Arial" w:cs="Arial"/>
                <w:b/>
                <w:sz w:val="22"/>
                <w:szCs w:val="22"/>
              </w:rPr>
              <w:t>Qualifica</w:t>
            </w:r>
          </w:p>
        </w:tc>
      </w:tr>
      <w:tr w:rsidR="000A7839" w:rsidRPr="005B2653" w14:paraId="2D2780C7" w14:textId="77777777" w:rsidTr="000A7839">
        <w:tc>
          <w:tcPr>
            <w:tcW w:w="349" w:type="dxa"/>
            <w:shd w:val="clear" w:color="auto" w:fill="auto"/>
          </w:tcPr>
          <w:p w14:paraId="5C5B1D37" w14:textId="77777777" w:rsidR="000A7839" w:rsidRPr="005B2653" w:rsidRDefault="000A7839" w:rsidP="00E217EA">
            <w:pPr>
              <w:autoSpaceDE w:val="0"/>
              <w:autoSpaceDN w:val="0"/>
              <w:adjustRightInd w:val="0"/>
              <w:rPr>
                <w:rFonts w:ascii="Arial" w:hAnsi="Arial" w:cs="Arial"/>
                <w:b/>
                <w:sz w:val="22"/>
                <w:szCs w:val="22"/>
              </w:rPr>
            </w:pPr>
            <w:r w:rsidRPr="005B2653">
              <w:rPr>
                <w:rFonts w:ascii="Arial" w:hAnsi="Arial" w:cs="Arial"/>
                <w:b/>
                <w:sz w:val="22"/>
                <w:szCs w:val="22"/>
              </w:rPr>
              <w:t>1</w:t>
            </w:r>
          </w:p>
        </w:tc>
        <w:tc>
          <w:tcPr>
            <w:tcW w:w="2648" w:type="dxa"/>
            <w:shd w:val="clear" w:color="auto" w:fill="auto"/>
          </w:tcPr>
          <w:p w14:paraId="3C06B207" w14:textId="77777777" w:rsidR="000A7839" w:rsidRPr="008926CA" w:rsidRDefault="000A7839" w:rsidP="00E217EA">
            <w:pPr>
              <w:autoSpaceDE w:val="0"/>
              <w:autoSpaceDN w:val="0"/>
              <w:adjustRightInd w:val="0"/>
              <w:rPr>
                <w:color w:val="000000"/>
                <w:sz w:val="22"/>
                <w:szCs w:val="22"/>
              </w:rPr>
            </w:pPr>
            <w:r w:rsidRPr="008926CA">
              <w:rPr>
                <w:color w:val="000000"/>
                <w:sz w:val="22"/>
                <w:szCs w:val="22"/>
              </w:rPr>
              <w:t>Catarci</w:t>
            </w:r>
          </w:p>
          <w:p w14:paraId="67E87F4C" w14:textId="77777777" w:rsidR="000A7839" w:rsidRPr="008926CA" w:rsidRDefault="000A7839" w:rsidP="00E217EA">
            <w:pPr>
              <w:autoSpaceDE w:val="0"/>
              <w:autoSpaceDN w:val="0"/>
              <w:adjustRightInd w:val="0"/>
              <w:rPr>
                <w:color w:val="000000"/>
                <w:sz w:val="18"/>
                <w:szCs w:val="22"/>
              </w:rPr>
            </w:pPr>
            <w:r w:rsidRPr="008926CA">
              <w:rPr>
                <w:color w:val="000000"/>
                <w:sz w:val="18"/>
                <w:szCs w:val="22"/>
              </w:rPr>
              <w:t>(Direttore)</w:t>
            </w:r>
          </w:p>
          <w:p w14:paraId="010F68FD" w14:textId="786E56D9" w:rsidR="000A7839" w:rsidRPr="005B2653" w:rsidRDefault="000A7839" w:rsidP="00E217EA">
            <w:pPr>
              <w:autoSpaceDE w:val="0"/>
              <w:autoSpaceDN w:val="0"/>
              <w:adjustRightInd w:val="0"/>
              <w:rPr>
                <w:rFonts w:ascii="Arial" w:hAnsi="Arial" w:cs="Arial"/>
                <w:b/>
                <w:sz w:val="18"/>
                <w:szCs w:val="22"/>
              </w:rPr>
            </w:pPr>
          </w:p>
        </w:tc>
        <w:tc>
          <w:tcPr>
            <w:tcW w:w="2560" w:type="dxa"/>
            <w:shd w:val="clear" w:color="auto" w:fill="auto"/>
          </w:tcPr>
          <w:p w14:paraId="473B55E0" w14:textId="5D686EC2" w:rsidR="000A7839" w:rsidRPr="005B2653" w:rsidRDefault="000A7839" w:rsidP="00E217EA">
            <w:pPr>
              <w:autoSpaceDE w:val="0"/>
              <w:autoSpaceDN w:val="0"/>
              <w:adjustRightInd w:val="0"/>
              <w:rPr>
                <w:rFonts w:ascii="Arial" w:hAnsi="Arial" w:cs="Arial"/>
                <w:b/>
                <w:sz w:val="22"/>
                <w:szCs w:val="22"/>
              </w:rPr>
            </w:pPr>
            <w:r w:rsidRPr="008926CA">
              <w:rPr>
                <w:color w:val="000000"/>
                <w:sz w:val="22"/>
                <w:szCs w:val="22"/>
              </w:rPr>
              <w:t>Marco</w:t>
            </w:r>
          </w:p>
        </w:tc>
        <w:tc>
          <w:tcPr>
            <w:tcW w:w="2404" w:type="dxa"/>
            <w:shd w:val="clear" w:color="auto" w:fill="auto"/>
          </w:tcPr>
          <w:p w14:paraId="4A5A5368" w14:textId="0A6DF4C0" w:rsidR="000A7839" w:rsidRPr="005B2653" w:rsidRDefault="000A7839" w:rsidP="00E217EA">
            <w:pPr>
              <w:autoSpaceDE w:val="0"/>
              <w:autoSpaceDN w:val="0"/>
              <w:adjustRightInd w:val="0"/>
              <w:rPr>
                <w:rFonts w:ascii="Arial" w:hAnsi="Arial" w:cs="Arial"/>
                <w:b/>
                <w:sz w:val="22"/>
                <w:szCs w:val="22"/>
              </w:rPr>
            </w:pPr>
            <w:r w:rsidRPr="008926CA">
              <w:rPr>
                <w:color w:val="000000"/>
                <w:sz w:val="22"/>
              </w:rPr>
              <w:t>Dipartimento di Scienze della formazione, Università Roma Tre</w:t>
            </w:r>
          </w:p>
        </w:tc>
        <w:tc>
          <w:tcPr>
            <w:tcW w:w="2150" w:type="dxa"/>
            <w:shd w:val="clear" w:color="auto" w:fill="auto"/>
          </w:tcPr>
          <w:p w14:paraId="063EAAB4" w14:textId="37532F49" w:rsidR="000A7839" w:rsidRPr="005B2653" w:rsidRDefault="000A7839" w:rsidP="00E217EA">
            <w:pPr>
              <w:autoSpaceDE w:val="0"/>
              <w:autoSpaceDN w:val="0"/>
              <w:adjustRightInd w:val="0"/>
              <w:rPr>
                <w:rFonts w:ascii="Arial" w:hAnsi="Arial" w:cs="Arial"/>
                <w:b/>
                <w:sz w:val="22"/>
                <w:szCs w:val="22"/>
              </w:rPr>
            </w:pPr>
            <w:r w:rsidRPr="008926CA">
              <w:rPr>
                <w:color w:val="000000"/>
                <w:sz w:val="22"/>
              </w:rPr>
              <w:t xml:space="preserve">Professore </w:t>
            </w:r>
            <w:r>
              <w:rPr>
                <w:color w:val="000000"/>
                <w:sz w:val="22"/>
              </w:rPr>
              <w:t>ordinario</w:t>
            </w:r>
          </w:p>
        </w:tc>
      </w:tr>
      <w:tr w:rsidR="000A7839" w:rsidRPr="005B2653" w14:paraId="0876A0D8" w14:textId="77777777" w:rsidTr="000A7839">
        <w:tc>
          <w:tcPr>
            <w:tcW w:w="349" w:type="dxa"/>
            <w:shd w:val="clear" w:color="auto" w:fill="auto"/>
          </w:tcPr>
          <w:p w14:paraId="5F840D69" w14:textId="77777777" w:rsidR="000A7839" w:rsidRPr="005B2653" w:rsidRDefault="000A7839" w:rsidP="00E217EA">
            <w:pPr>
              <w:autoSpaceDE w:val="0"/>
              <w:autoSpaceDN w:val="0"/>
              <w:adjustRightInd w:val="0"/>
              <w:rPr>
                <w:rFonts w:ascii="Arial" w:hAnsi="Arial" w:cs="Arial"/>
                <w:b/>
                <w:sz w:val="22"/>
                <w:szCs w:val="22"/>
              </w:rPr>
            </w:pPr>
            <w:r w:rsidRPr="005B2653">
              <w:rPr>
                <w:rFonts w:ascii="Arial" w:hAnsi="Arial" w:cs="Arial"/>
                <w:b/>
                <w:sz w:val="22"/>
                <w:szCs w:val="22"/>
              </w:rPr>
              <w:t>2</w:t>
            </w:r>
          </w:p>
        </w:tc>
        <w:tc>
          <w:tcPr>
            <w:tcW w:w="2648" w:type="dxa"/>
            <w:shd w:val="clear" w:color="auto" w:fill="auto"/>
          </w:tcPr>
          <w:p w14:paraId="68035B0B" w14:textId="0D49CC94" w:rsidR="000A7839" w:rsidRPr="005B2653" w:rsidRDefault="000A7839" w:rsidP="00E217EA">
            <w:pPr>
              <w:autoSpaceDE w:val="0"/>
              <w:autoSpaceDN w:val="0"/>
              <w:adjustRightInd w:val="0"/>
              <w:rPr>
                <w:rFonts w:ascii="Arial" w:hAnsi="Arial" w:cs="Arial"/>
                <w:b/>
                <w:sz w:val="22"/>
                <w:szCs w:val="22"/>
              </w:rPr>
            </w:pPr>
            <w:r w:rsidRPr="008926CA">
              <w:rPr>
                <w:color w:val="000000"/>
                <w:sz w:val="22"/>
                <w:szCs w:val="22"/>
              </w:rPr>
              <w:t xml:space="preserve">Carbone </w:t>
            </w:r>
          </w:p>
        </w:tc>
        <w:tc>
          <w:tcPr>
            <w:tcW w:w="2560" w:type="dxa"/>
            <w:shd w:val="clear" w:color="auto" w:fill="auto"/>
          </w:tcPr>
          <w:p w14:paraId="63C8B665" w14:textId="633A0110" w:rsidR="000A7839" w:rsidRPr="005B2653" w:rsidRDefault="000A7839" w:rsidP="00E217EA">
            <w:pPr>
              <w:autoSpaceDE w:val="0"/>
              <w:autoSpaceDN w:val="0"/>
              <w:adjustRightInd w:val="0"/>
              <w:rPr>
                <w:rFonts w:ascii="Arial" w:hAnsi="Arial" w:cs="Arial"/>
                <w:b/>
                <w:sz w:val="22"/>
                <w:szCs w:val="22"/>
              </w:rPr>
            </w:pPr>
            <w:r w:rsidRPr="008926CA">
              <w:rPr>
                <w:color w:val="000000"/>
                <w:sz w:val="22"/>
                <w:szCs w:val="22"/>
              </w:rPr>
              <w:t>Vincenzo</w:t>
            </w:r>
          </w:p>
        </w:tc>
        <w:tc>
          <w:tcPr>
            <w:tcW w:w="2404" w:type="dxa"/>
            <w:shd w:val="clear" w:color="auto" w:fill="auto"/>
          </w:tcPr>
          <w:p w14:paraId="260A3522" w14:textId="43479E9A" w:rsidR="000A7839" w:rsidRPr="005B2653" w:rsidRDefault="000A7839" w:rsidP="00E217EA">
            <w:pPr>
              <w:autoSpaceDE w:val="0"/>
              <w:autoSpaceDN w:val="0"/>
              <w:adjustRightInd w:val="0"/>
              <w:rPr>
                <w:rFonts w:ascii="Arial" w:hAnsi="Arial" w:cs="Arial"/>
                <w:b/>
                <w:sz w:val="22"/>
                <w:szCs w:val="22"/>
              </w:rPr>
            </w:pPr>
            <w:r w:rsidRPr="008926CA">
              <w:rPr>
                <w:color w:val="000000"/>
                <w:sz w:val="22"/>
              </w:rPr>
              <w:t>Dipartimento di Scienze della formazione, Università Roma Tre</w:t>
            </w:r>
          </w:p>
        </w:tc>
        <w:tc>
          <w:tcPr>
            <w:tcW w:w="2150" w:type="dxa"/>
            <w:shd w:val="clear" w:color="auto" w:fill="auto"/>
          </w:tcPr>
          <w:p w14:paraId="70A5172A" w14:textId="2D9C40FB" w:rsidR="000A7839" w:rsidRPr="005B2653" w:rsidRDefault="000A7839" w:rsidP="00E217EA">
            <w:pPr>
              <w:autoSpaceDE w:val="0"/>
              <w:autoSpaceDN w:val="0"/>
              <w:adjustRightInd w:val="0"/>
              <w:rPr>
                <w:rFonts w:ascii="Arial" w:hAnsi="Arial" w:cs="Arial"/>
                <w:b/>
                <w:sz w:val="22"/>
                <w:szCs w:val="22"/>
              </w:rPr>
            </w:pPr>
            <w:r w:rsidRPr="008926CA">
              <w:rPr>
                <w:color w:val="000000"/>
                <w:sz w:val="22"/>
              </w:rPr>
              <w:t>Ricercatore</w:t>
            </w:r>
          </w:p>
        </w:tc>
      </w:tr>
      <w:tr w:rsidR="000A7839" w:rsidRPr="005B2653" w14:paraId="5AE2DE42" w14:textId="77777777" w:rsidTr="000A7839">
        <w:tc>
          <w:tcPr>
            <w:tcW w:w="349" w:type="dxa"/>
            <w:shd w:val="clear" w:color="auto" w:fill="auto"/>
          </w:tcPr>
          <w:p w14:paraId="4A05383D" w14:textId="77777777" w:rsidR="000A7839" w:rsidRPr="005B2653" w:rsidRDefault="000A7839" w:rsidP="00E217EA">
            <w:pPr>
              <w:autoSpaceDE w:val="0"/>
              <w:autoSpaceDN w:val="0"/>
              <w:adjustRightInd w:val="0"/>
              <w:rPr>
                <w:rFonts w:ascii="Arial" w:hAnsi="Arial" w:cs="Arial"/>
                <w:b/>
                <w:sz w:val="22"/>
                <w:szCs w:val="22"/>
              </w:rPr>
            </w:pPr>
            <w:r w:rsidRPr="005B2653">
              <w:rPr>
                <w:rFonts w:ascii="Arial" w:hAnsi="Arial" w:cs="Arial"/>
                <w:b/>
                <w:sz w:val="22"/>
                <w:szCs w:val="22"/>
              </w:rPr>
              <w:t>3</w:t>
            </w:r>
          </w:p>
        </w:tc>
        <w:tc>
          <w:tcPr>
            <w:tcW w:w="2648" w:type="dxa"/>
            <w:shd w:val="clear" w:color="auto" w:fill="auto"/>
          </w:tcPr>
          <w:p w14:paraId="454B57B9" w14:textId="5E759827" w:rsidR="000A7839" w:rsidRPr="005B2653" w:rsidRDefault="000A7839" w:rsidP="00E217EA">
            <w:pPr>
              <w:autoSpaceDE w:val="0"/>
              <w:autoSpaceDN w:val="0"/>
              <w:adjustRightInd w:val="0"/>
              <w:rPr>
                <w:rFonts w:ascii="Arial" w:hAnsi="Arial" w:cs="Arial"/>
                <w:b/>
                <w:sz w:val="22"/>
                <w:szCs w:val="22"/>
              </w:rPr>
            </w:pPr>
            <w:r>
              <w:rPr>
                <w:color w:val="000000"/>
                <w:sz w:val="22"/>
                <w:szCs w:val="22"/>
              </w:rPr>
              <w:t>Zizioli</w:t>
            </w:r>
          </w:p>
        </w:tc>
        <w:tc>
          <w:tcPr>
            <w:tcW w:w="2560" w:type="dxa"/>
            <w:shd w:val="clear" w:color="auto" w:fill="auto"/>
          </w:tcPr>
          <w:p w14:paraId="76712CB2" w14:textId="605AE822" w:rsidR="000A7839" w:rsidRPr="005B2653" w:rsidRDefault="000A7839" w:rsidP="00E217EA">
            <w:pPr>
              <w:autoSpaceDE w:val="0"/>
              <w:autoSpaceDN w:val="0"/>
              <w:adjustRightInd w:val="0"/>
              <w:rPr>
                <w:rFonts w:ascii="Arial" w:hAnsi="Arial" w:cs="Arial"/>
                <w:b/>
                <w:sz w:val="22"/>
                <w:szCs w:val="22"/>
              </w:rPr>
            </w:pPr>
            <w:r>
              <w:rPr>
                <w:color w:val="000000"/>
                <w:sz w:val="22"/>
                <w:szCs w:val="22"/>
              </w:rPr>
              <w:t>Elena</w:t>
            </w:r>
          </w:p>
        </w:tc>
        <w:tc>
          <w:tcPr>
            <w:tcW w:w="2404" w:type="dxa"/>
            <w:shd w:val="clear" w:color="auto" w:fill="auto"/>
          </w:tcPr>
          <w:p w14:paraId="6ECC965B" w14:textId="1A8843A2" w:rsidR="000A7839" w:rsidRPr="005B2653" w:rsidRDefault="000A7839" w:rsidP="00E217EA">
            <w:pPr>
              <w:autoSpaceDE w:val="0"/>
              <w:autoSpaceDN w:val="0"/>
              <w:adjustRightInd w:val="0"/>
              <w:rPr>
                <w:rFonts w:ascii="Arial" w:hAnsi="Arial" w:cs="Arial"/>
                <w:b/>
                <w:sz w:val="22"/>
                <w:szCs w:val="22"/>
              </w:rPr>
            </w:pPr>
            <w:r w:rsidRPr="008926CA">
              <w:rPr>
                <w:color w:val="000000"/>
                <w:sz w:val="22"/>
              </w:rPr>
              <w:t>Dipartimento di Scienze della formazione, Università Roma Tre</w:t>
            </w:r>
          </w:p>
        </w:tc>
        <w:tc>
          <w:tcPr>
            <w:tcW w:w="2150" w:type="dxa"/>
            <w:shd w:val="clear" w:color="auto" w:fill="auto"/>
          </w:tcPr>
          <w:p w14:paraId="39B11E44" w14:textId="78976B2D" w:rsidR="000A7839" w:rsidRPr="005B2653" w:rsidRDefault="000A7839" w:rsidP="00E217EA">
            <w:pPr>
              <w:autoSpaceDE w:val="0"/>
              <w:autoSpaceDN w:val="0"/>
              <w:adjustRightInd w:val="0"/>
              <w:rPr>
                <w:rFonts w:ascii="Arial" w:hAnsi="Arial" w:cs="Arial"/>
                <w:b/>
                <w:sz w:val="22"/>
                <w:szCs w:val="22"/>
              </w:rPr>
            </w:pPr>
            <w:r w:rsidRPr="008926CA">
              <w:rPr>
                <w:color w:val="000000"/>
                <w:sz w:val="22"/>
              </w:rPr>
              <w:t>Ricercatore</w:t>
            </w:r>
          </w:p>
        </w:tc>
      </w:tr>
      <w:tr w:rsidR="000A7839" w:rsidRPr="005B2653" w14:paraId="5BDD5022" w14:textId="77777777" w:rsidTr="000A7839">
        <w:tc>
          <w:tcPr>
            <w:tcW w:w="349" w:type="dxa"/>
            <w:shd w:val="clear" w:color="auto" w:fill="auto"/>
          </w:tcPr>
          <w:p w14:paraId="4C7575B9" w14:textId="77777777" w:rsidR="000A7839" w:rsidRPr="005B2653" w:rsidRDefault="000A7839" w:rsidP="00E217EA">
            <w:pPr>
              <w:autoSpaceDE w:val="0"/>
              <w:autoSpaceDN w:val="0"/>
              <w:adjustRightInd w:val="0"/>
              <w:rPr>
                <w:rFonts w:ascii="Arial" w:hAnsi="Arial" w:cs="Arial"/>
                <w:b/>
                <w:sz w:val="22"/>
                <w:szCs w:val="22"/>
              </w:rPr>
            </w:pPr>
            <w:r w:rsidRPr="005B2653">
              <w:rPr>
                <w:rFonts w:ascii="Arial" w:hAnsi="Arial" w:cs="Arial"/>
                <w:b/>
                <w:sz w:val="22"/>
                <w:szCs w:val="22"/>
              </w:rPr>
              <w:t>4</w:t>
            </w:r>
          </w:p>
        </w:tc>
        <w:tc>
          <w:tcPr>
            <w:tcW w:w="2648" w:type="dxa"/>
            <w:shd w:val="clear" w:color="auto" w:fill="auto"/>
          </w:tcPr>
          <w:p w14:paraId="51321BB0" w14:textId="63F78891" w:rsidR="000A7839" w:rsidRPr="005B2653" w:rsidRDefault="000A7839" w:rsidP="00E217EA">
            <w:pPr>
              <w:autoSpaceDE w:val="0"/>
              <w:autoSpaceDN w:val="0"/>
              <w:adjustRightInd w:val="0"/>
              <w:rPr>
                <w:rFonts w:ascii="Arial" w:hAnsi="Arial" w:cs="Arial"/>
                <w:b/>
                <w:sz w:val="22"/>
                <w:szCs w:val="22"/>
              </w:rPr>
            </w:pPr>
            <w:r w:rsidRPr="008926CA">
              <w:rPr>
                <w:color w:val="000000"/>
                <w:sz w:val="22"/>
                <w:szCs w:val="22"/>
              </w:rPr>
              <w:t>Di Capua</w:t>
            </w:r>
          </w:p>
        </w:tc>
        <w:tc>
          <w:tcPr>
            <w:tcW w:w="2560" w:type="dxa"/>
            <w:shd w:val="clear" w:color="auto" w:fill="auto"/>
          </w:tcPr>
          <w:p w14:paraId="0A5D14D8" w14:textId="2A3F202F" w:rsidR="000A7839" w:rsidRPr="005B2653" w:rsidRDefault="000A7839" w:rsidP="00E217EA">
            <w:pPr>
              <w:autoSpaceDE w:val="0"/>
              <w:autoSpaceDN w:val="0"/>
              <w:adjustRightInd w:val="0"/>
              <w:rPr>
                <w:rFonts w:ascii="Arial" w:hAnsi="Arial" w:cs="Arial"/>
                <w:b/>
                <w:sz w:val="22"/>
                <w:szCs w:val="22"/>
              </w:rPr>
            </w:pPr>
            <w:r w:rsidRPr="008926CA">
              <w:rPr>
                <w:color w:val="000000"/>
                <w:sz w:val="22"/>
                <w:szCs w:val="22"/>
              </w:rPr>
              <w:t>Daniela</w:t>
            </w:r>
          </w:p>
        </w:tc>
        <w:tc>
          <w:tcPr>
            <w:tcW w:w="2404" w:type="dxa"/>
            <w:shd w:val="clear" w:color="auto" w:fill="auto"/>
          </w:tcPr>
          <w:p w14:paraId="2FF55725" w14:textId="52C26811" w:rsidR="000A7839" w:rsidRPr="005B2653" w:rsidRDefault="000A7839" w:rsidP="00E217EA">
            <w:pPr>
              <w:autoSpaceDE w:val="0"/>
              <w:autoSpaceDN w:val="0"/>
              <w:adjustRightInd w:val="0"/>
              <w:rPr>
                <w:rFonts w:ascii="Arial" w:hAnsi="Arial" w:cs="Arial"/>
                <w:b/>
                <w:sz w:val="22"/>
                <w:szCs w:val="22"/>
              </w:rPr>
            </w:pPr>
            <w:r w:rsidRPr="003D7536">
              <w:rPr>
                <w:color w:val="000000"/>
                <w:sz w:val="22"/>
                <w:szCs w:val="22"/>
              </w:rPr>
              <w:t>Servizio Centrale Sistema di protezione per titolari di protezione internazionale e per minori stranieri non accompagnati (Siproimi)</w:t>
            </w:r>
          </w:p>
        </w:tc>
        <w:tc>
          <w:tcPr>
            <w:tcW w:w="2150" w:type="dxa"/>
            <w:shd w:val="clear" w:color="auto" w:fill="auto"/>
          </w:tcPr>
          <w:p w14:paraId="721CF484" w14:textId="071F2879" w:rsidR="000A7839" w:rsidRPr="005B2653" w:rsidRDefault="000A7839" w:rsidP="00E217EA">
            <w:pPr>
              <w:autoSpaceDE w:val="0"/>
              <w:autoSpaceDN w:val="0"/>
              <w:adjustRightInd w:val="0"/>
              <w:rPr>
                <w:rFonts w:ascii="Arial" w:hAnsi="Arial" w:cs="Arial"/>
                <w:b/>
                <w:sz w:val="22"/>
                <w:szCs w:val="22"/>
              </w:rPr>
            </w:pPr>
            <w:r w:rsidRPr="003D7536">
              <w:rPr>
                <w:color w:val="000000"/>
                <w:sz w:val="22"/>
                <w:szCs w:val="22"/>
              </w:rPr>
              <w:t>Direttrice del Servizio centrale Siproimi</w:t>
            </w:r>
          </w:p>
        </w:tc>
      </w:tr>
      <w:tr w:rsidR="000A7839" w:rsidRPr="005B2653" w14:paraId="1530A14B" w14:textId="77777777" w:rsidTr="000A7839">
        <w:tc>
          <w:tcPr>
            <w:tcW w:w="349" w:type="dxa"/>
            <w:shd w:val="clear" w:color="auto" w:fill="auto"/>
          </w:tcPr>
          <w:p w14:paraId="5457FCA5" w14:textId="77777777" w:rsidR="000A7839" w:rsidRPr="005B2653" w:rsidRDefault="000A7839" w:rsidP="00E217EA">
            <w:pPr>
              <w:autoSpaceDE w:val="0"/>
              <w:autoSpaceDN w:val="0"/>
              <w:adjustRightInd w:val="0"/>
              <w:rPr>
                <w:rFonts w:ascii="Arial" w:hAnsi="Arial" w:cs="Arial"/>
                <w:b/>
                <w:sz w:val="22"/>
                <w:szCs w:val="22"/>
              </w:rPr>
            </w:pPr>
            <w:r w:rsidRPr="005B2653">
              <w:rPr>
                <w:rFonts w:ascii="Arial" w:hAnsi="Arial" w:cs="Arial"/>
                <w:b/>
                <w:sz w:val="22"/>
                <w:szCs w:val="22"/>
              </w:rPr>
              <w:t>5</w:t>
            </w:r>
          </w:p>
        </w:tc>
        <w:tc>
          <w:tcPr>
            <w:tcW w:w="2648" w:type="dxa"/>
            <w:shd w:val="clear" w:color="auto" w:fill="auto"/>
          </w:tcPr>
          <w:p w14:paraId="4E842D0B" w14:textId="51606AB2" w:rsidR="000A7839" w:rsidRPr="005B2653" w:rsidRDefault="000A7839" w:rsidP="00E217EA">
            <w:pPr>
              <w:autoSpaceDE w:val="0"/>
              <w:autoSpaceDN w:val="0"/>
              <w:adjustRightInd w:val="0"/>
              <w:rPr>
                <w:rFonts w:ascii="Arial" w:hAnsi="Arial" w:cs="Arial"/>
                <w:b/>
                <w:sz w:val="22"/>
                <w:szCs w:val="22"/>
              </w:rPr>
            </w:pPr>
            <w:r w:rsidRPr="008926CA">
              <w:rPr>
                <w:color w:val="000000"/>
                <w:sz w:val="22"/>
                <w:szCs w:val="22"/>
              </w:rPr>
              <w:t>Olivieri</w:t>
            </w:r>
          </w:p>
        </w:tc>
        <w:tc>
          <w:tcPr>
            <w:tcW w:w="2560" w:type="dxa"/>
            <w:shd w:val="clear" w:color="auto" w:fill="auto"/>
          </w:tcPr>
          <w:p w14:paraId="3FC0D670" w14:textId="7AEA061A" w:rsidR="000A7839" w:rsidRPr="005B2653" w:rsidRDefault="000A7839" w:rsidP="00E217EA">
            <w:pPr>
              <w:autoSpaceDE w:val="0"/>
              <w:autoSpaceDN w:val="0"/>
              <w:adjustRightInd w:val="0"/>
              <w:rPr>
                <w:rFonts w:ascii="Arial" w:hAnsi="Arial" w:cs="Arial"/>
                <w:b/>
                <w:sz w:val="22"/>
                <w:szCs w:val="22"/>
              </w:rPr>
            </w:pPr>
            <w:r w:rsidRPr="008926CA">
              <w:rPr>
                <w:color w:val="000000"/>
                <w:sz w:val="22"/>
                <w:szCs w:val="22"/>
              </w:rPr>
              <w:t>Maria Silvia</w:t>
            </w:r>
          </w:p>
        </w:tc>
        <w:tc>
          <w:tcPr>
            <w:tcW w:w="2404" w:type="dxa"/>
            <w:shd w:val="clear" w:color="auto" w:fill="auto"/>
          </w:tcPr>
          <w:p w14:paraId="63EF5F8D" w14:textId="7EF912AC" w:rsidR="000A7839" w:rsidRPr="005B2653" w:rsidRDefault="000A7839" w:rsidP="00E217EA">
            <w:pPr>
              <w:autoSpaceDE w:val="0"/>
              <w:autoSpaceDN w:val="0"/>
              <w:adjustRightInd w:val="0"/>
              <w:rPr>
                <w:rFonts w:ascii="Arial" w:hAnsi="Arial" w:cs="Arial"/>
                <w:b/>
                <w:sz w:val="22"/>
                <w:szCs w:val="22"/>
              </w:rPr>
            </w:pPr>
            <w:r w:rsidRPr="003D7536">
              <w:rPr>
                <w:color w:val="000000"/>
                <w:sz w:val="22"/>
                <w:szCs w:val="22"/>
              </w:rPr>
              <w:t>Servizio Centrale Sistema di protezione per titolari di protezione internazionale e per minori stranieri non accompagnati (Siproimi)</w:t>
            </w:r>
          </w:p>
        </w:tc>
        <w:tc>
          <w:tcPr>
            <w:tcW w:w="2150" w:type="dxa"/>
            <w:shd w:val="clear" w:color="auto" w:fill="auto"/>
          </w:tcPr>
          <w:p w14:paraId="71318E65" w14:textId="344E3ACF" w:rsidR="000A7839" w:rsidRPr="005B2653" w:rsidRDefault="000A7839" w:rsidP="00E217EA">
            <w:pPr>
              <w:autoSpaceDE w:val="0"/>
              <w:autoSpaceDN w:val="0"/>
              <w:adjustRightInd w:val="0"/>
              <w:rPr>
                <w:rFonts w:ascii="Arial" w:hAnsi="Arial" w:cs="Arial"/>
                <w:b/>
                <w:sz w:val="22"/>
                <w:szCs w:val="22"/>
              </w:rPr>
            </w:pPr>
            <w:r w:rsidRPr="003D7536">
              <w:rPr>
                <w:color w:val="000000"/>
                <w:sz w:val="22"/>
                <w:szCs w:val="22"/>
              </w:rPr>
              <w:t>Servizio centrale Siproimi</w:t>
            </w:r>
          </w:p>
        </w:tc>
      </w:tr>
    </w:tbl>
    <w:p w14:paraId="08BFCC01" w14:textId="77777777" w:rsidR="000914A3" w:rsidRPr="005B2653" w:rsidRDefault="000914A3" w:rsidP="00016399">
      <w:pPr>
        <w:autoSpaceDE w:val="0"/>
        <w:autoSpaceDN w:val="0"/>
        <w:adjustRightInd w:val="0"/>
        <w:jc w:val="both"/>
        <w:rPr>
          <w:rFonts w:ascii="Arial" w:hAnsi="Arial" w:cs="Arial"/>
          <w:b/>
        </w:rPr>
      </w:pPr>
    </w:p>
    <w:p w14:paraId="4101EF65" w14:textId="77777777" w:rsidR="00E6687D" w:rsidRPr="005B2653" w:rsidRDefault="00E6687D" w:rsidP="00016399">
      <w:pPr>
        <w:autoSpaceDE w:val="0"/>
        <w:autoSpaceDN w:val="0"/>
        <w:adjustRightInd w:val="0"/>
        <w:jc w:val="both"/>
        <w:rPr>
          <w:rFonts w:ascii="Arial" w:hAnsi="Arial" w:cs="Arial"/>
          <w:b/>
        </w:rPr>
      </w:pPr>
    </w:p>
    <w:p w14:paraId="0249D5E7" w14:textId="7DCAD08D" w:rsidR="000914A3" w:rsidRPr="00BD3219" w:rsidRDefault="000914A3" w:rsidP="00C77369">
      <w:pPr>
        <w:pStyle w:val="Titolo"/>
        <w:spacing w:after="120"/>
        <w:rPr>
          <w:rFonts w:ascii="Arial" w:hAnsi="Arial" w:cs="Arial"/>
          <w:sz w:val="28"/>
          <w:szCs w:val="28"/>
          <w:vertAlign w:val="superscript"/>
        </w:rPr>
      </w:pPr>
      <w:r w:rsidRPr="005B2653">
        <w:rPr>
          <w:rFonts w:ascii="Arial" w:hAnsi="Arial" w:cs="Arial"/>
          <w:sz w:val="28"/>
          <w:szCs w:val="28"/>
        </w:rPr>
        <w:t>Docenti</w:t>
      </w:r>
      <w:r w:rsidR="00BD3219">
        <w:rPr>
          <w:rFonts w:ascii="Arial" w:hAnsi="Arial" w:cs="Arial"/>
          <w:sz w:val="28"/>
          <w:szCs w:val="28"/>
        </w:rPr>
        <w:t xml:space="preserve"> dell’Ateneo</w:t>
      </w:r>
      <w:r w:rsidRPr="005B2653">
        <w:rPr>
          <w:rFonts w:ascii="Arial" w:hAnsi="Arial" w:cs="Arial"/>
          <w:sz w:val="28"/>
          <w:szCs w:val="28"/>
        </w:rPr>
        <w:t xml:space="preserve"> </w:t>
      </w:r>
      <w:r w:rsidR="00BD3219">
        <w:rPr>
          <w:rFonts w:ascii="Arial" w:hAnsi="Arial" w:cs="Arial"/>
          <w:sz w:val="28"/>
          <w:szCs w:val="28"/>
        </w:rPr>
        <w:t xml:space="preserve">impegnati </w:t>
      </w:r>
      <w:r w:rsidRPr="005B2653">
        <w:rPr>
          <w:rFonts w:ascii="Arial" w:hAnsi="Arial" w:cs="Arial"/>
          <w:sz w:val="28"/>
          <w:szCs w:val="28"/>
        </w:rPr>
        <w:t>nell’attività didattica</w:t>
      </w:r>
      <w:r w:rsidR="00BD3219">
        <w:rPr>
          <w:rFonts w:ascii="Arial" w:hAnsi="Arial" w:cs="Arial"/>
          <w:sz w:val="28"/>
          <w:szCs w:val="28"/>
        </w:rPr>
        <w:t xml:space="preserve"> </w:t>
      </w:r>
      <w:r w:rsidR="00BD3219">
        <w:rPr>
          <w:rFonts w:ascii="Arial" w:hAnsi="Arial" w:cs="Arial"/>
          <w:sz w:val="28"/>
          <w:szCs w:val="28"/>
          <w:vertAlign w:val="superscript"/>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040"/>
        <w:gridCol w:w="2085"/>
        <w:gridCol w:w="2342"/>
        <w:gridCol w:w="2150"/>
        <w:gridCol w:w="1084"/>
      </w:tblGrid>
      <w:tr w:rsidR="00AE27E0" w:rsidRPr="005B2653" w14:paraId="61B6C7E7" w14:textId="65824120" w:rsidTr="000A7839">
        <w:tc>
          <w:tcPr>
            <w:tcW w:w="472" w:type="dxa"/>
            <w:shd w:val="clear" w:color="auto" w:fill="auto"/>
          </w:tcPr>
          <w:p w14:paraId="659FBB15" w14:textId="77777777" w:rsidR="00AE27E0" w:rsidRPr="005B2653" w:rsidRDefault="00AE27E0" w:rsidP="005C1639">
            <w:pPr>
              <w:autoSpaceDE w:val="0"/>
              <w:autoSpaceDN w:val="0"/>
              <w:adjustRightInd w:val="0"/>
              <w:rPr>
                <w:rFonts w:ascii="Arial" w:hAnsi="Arial" w:cs="Arial"/>
                <w:b/>
                <w:sz w:val="22"/>
                <w:szCs w:val="22"/>
              </w:rPr>
            </w:pPr>
          </w:p>
        </w:tc>
        <w:tc>
          <w:tcPr>
            <w:tcW w:w="2040" w:type="dxa"/>
            <w:shd w:val="clear" w:color="auto" w:fill="auto"/>
          </w:tcPr>
          <w:p w14:paraId="3BD90F5D" w14:textId="77777777" w:rsidR="00AE27E0" w:rsidRPr="005B2653" w:rsidRDefault="00AE27E0" w:rsidP="005C1639">
            <w:pPr>
              <w:autoSpaceDE w:val="0"/>
              <w:autoSpaceDN w:val="0"/>
              <w:adjustRightInd w:val="0"/>
              <w:rPr>
                <w:rFonts w:ascii="Arial" w:hAnsi="Arial" w:cs="Arial"/>
                <w:b/>
                <w:sz w:val="22"/>
                <w:szCs w:val="22"/>
              </w:rPr>
            </w:pPr>
            <w:r w:rsidRPr="005B2653">
              <w:rPr>
                <w:rFonts w:ascii="Arial" w:hAnsi="Arial" w:cs="Arial"/>
                <w:b/>
                <w:sz w:val="22"/>
                <w:szCs w:val="22"/>
              </w:rPr>
              <w:t>Cognome</w:t>
            </w:r>
          </w:p>
        </w:tc>
        <w:tc>
          <w:tcPr>
            <w:tcW w:w="2085" w:type="dxa"/>
            <w:shd w:val="clear" w:color="auto" w:fill="auto"/>
          </w:tcPr>
          <w:p w14:paraId="112F417F" w14:textId="77777777" w:rsidR="00AE27E0" w:rsidRPr="005B2653" w:rsidRDefault="00AE27E0" w:rsidP="005C1639">
            <w:pPr>
              <w:autoSpaceDE w:val="0"/>
              <w:autoSpaceDN w:val="0"/>
              <w:adjustRightInd w:val="0"/>
              <w:rPr>
                <w:rFonts w:ascii="Arial" w:hAnsi="Arial" w:cs="Arial"/>
                <w:b/>
                <w:sz w:val="22"/>
                <w:szCs w:val="22"/>
              </w:rPr>
            </w:pPr>
            <w:r w:rsidRPr="005B2653">
              <w:rPr>
                <w:rFonts w:ascii="Arial" w:hAnsi="Arial" w:cs="Arial"/>
                <w:b/>
                <w:sz w:val="22"/>
                <w:szCs w:val="22"/>
              </w:rPr>
              <w:t>Nome</w:t>
            </w:r>
          </w:p>
        </w:tc>
        <w:tc>
          <w:tcPr>
            <w:tcW w:w="2342" w:type="dxa"/>
            <w:shd w:val="clear" w:color="auto" w:fill="auto"/>
          </w:tcPr>
          <w:p w14:paraId="5CF06F64" w14:textId="3450EBD0" w:rsidR="00AE27E0" w:rsidRPr="005B2653" w:rsidRDefault="00AE27E0" w:rsidP="00AE27E0">
            <w:pPr>
              <w:autoSpaceDE w:val="0"/>
              <w:autoSpaceDN w:val="0"/>
              <w:adjustRightInd w:val="0"/>
              <w:rPr>
                <w:rFonts w:ascii="Arial" w:hAnsi="Arial" w:cs="Arial"/>
                <w:b/>
                <w:sz w:val="22"/>
                <w:szCs w:val="22"/>
              </w:rPr>
            </w:pPr>
            <w:r w:rsidRPr="005B2653">
              <w:rPr>
                <w:rFonts w:ascii="Arial" w:hAnsi="Arial" w:cs="Arial"/>
                <w:b/>
                <w:sz w:val="22"/>
                <w:szCs w:val="22"/>
              </w:rPr>
              <w:t>Dipartimento</w:t>
            </w:r>
          </w:p>
        </w:tc>
        <w:tc>
          <w:tcPr>
            <w:tcW w:w="2150" w:type="dxa"/>
            <w:shd w:val="clear" w:color="auto" w:fill="auto"/>
          </w:tcPr>
          <w:p w14:paraId="0EEE2965" w14:textId="77777777" w:rsidR="00AE27E0" w:rsidRPr="005B2653" w:rsidRDefault="00AE27E0" w:rsidP="005C1639">
            <w:pPr>
              <w:autoSpaceDE w:val="0"/>
              <w:autoSpaceDN w:val="0"/>
              <w:adjustRightInd w:val="0"/>
              <w:rPr>
                <w:rFonts w:ascii="Arial" w:hAnsi="Arial" w:cs="Arial"/>
                <w:b/>
                <w:sz w:val="22"/>
                <w:szCs w:val="22"/>
              </w:rPr>
            </w:pPr>
            <w:r w:rsidRPr="005B2653">
              <w:rPr>
                <w:rFonts w:ascii="Arial" w:hAnsi="Arial" w:cs="Arial"/>
                <w:b/>
                <w:sz w:val="22"/>
                <w:szCs w:val="22"/>
              </w:rPr>
              <w:t>Qualifica</w:t>
            </w:r>
          </w:p>
        </w:tc>
        <w:tc>
          <w:tcPr>
            <w:tcW w:w="1084" w:type="dxa"/>
          </w:tcPr>
          <w:p w14:paraId="510945C3" w14:textId="25F95770" w:rsidR="00AE27E0" w:rsidRPr="005B2653" w:rsidRDefault="00424A36" w:rsidP="005C1639">
            <w:pPr>
              <w:autoSpaceDE w:val="0"/>
              <w:autoSpaceDN w:val="0"/>
              <w:adjustRightInd w:val="0"/>
              <w:rPr>
                <w:rFonts w:ascii="Arial" w:hAnsi="Arial" w:cs="Arial"/>
                <w:b/>
                <w:sz w:val="22"/>
                <w:szCs w:val="22"/>
              </w:rPr>
            </w:pPr>
            <w:r w:rsidRPr="00424A36">
              <w:rPr>
                <w:rFonts w:ascii="Arial" w:hAnsi="Arial" w:cs="Arial"/>
                <w:b/>
                <w:sz w:val="22"/>
                <w:szCs w:val="22"/>
              </w:rPr>
              <w:t>Numero di CFU impartiti</w:t>
            </w:r>
          </w:p>
        </w:tc>
      </w:tr>
      <w:tr w:rsidR="000A7839" w:rsidRPr="005B2653" w14:paraId="6BDFB992" w14:textId="6BC61B36" w:rsidTr="000A7839">
        <w:tc>
          <w:tcPr>
            <w:tcW w:w="472" w:type="dxa"/>
            <w:shd w:val="clear" w:color="auto" w:fill="auto"/>
          </w:tcPr>
          <w:p w14:paraId="3C1FDC4F" w14:textId="77777777" w:rsidR="000A7839" w:rsidRPr="005B2653" w:rsidRDefault="000A7839" w:rsidP="000A7839">
            <w:pPr>
              <w:autoSpaceDE w:val="0"/>
              <w:autoSpaceDN w:val="0"/>
              <w:adjustRightInd w:val="0"/>
              <w:jc w:val="both"/>
              <w:rPr>
                <w:rFonts w:ascii="Arial" w:hAnsi="Arial" w:cs="Arial"/>
                <w:b/>
                <w:sz w:val="22"/>
                <w:szCs w:val="22"/>
              </w:rPr>
            </w:pPr>
            <w:r w:rsidRPr="005B2653">
              <w:rPr>
                <w:rFonts w:ascii="Arial" w:hAnsi="Arial" w:cs="Arial"/>
                <w:b/>
                <w:sz w:val="22"/>
                <w:szCs w:val="22"/>
              </w:rPr>
              <w:t>1</w:t>
            </w:r>
          </w:p>
        </w:tc>
        <w:tc>
          <w:tcPr>
            <w:tcW w:w="2040" w:type="dxa"/>
            <w:shd w:val="clear" w:color="auto" w:fill="auto"/>
          </w:tcPr>
          <w:p w14:paraId="1CF84AAB" w14:textId="77777777" w:rsidR="000A7839" w:rsidRPr="008926CA" w:rsidRDefault="000A7839" w:rsidP="000A7839">
            <w:pPr>
              <w:autoSpaceDE w:val="0"/>
              <w:autoSpaceDN w:val="0"/>
              <w:adjustRightInd w:val="0"/>
              <w:rPr>
                <w:color w:val="000000"/>
                <w:sz w:val="22"/>
                <w:szCs w:val="22"/>
              </w:rPr>
            </w:pPr>
            <w:r w:rsidRPr="008926CA">
              <w:rPr>
                <w:color w:val="000000"/>
                <w:sz w:val="22"/>
                <w:szCs w:val="22"/>
              </w:rPr>
              <w:t>Catarci</w:t>
            </w:r>
          </w:p>
          <w:p w14:paraId="7C554EEB" w14:textId="77777777" w:rsidR="000A7839" w:rsidRPr="008926CA" w:rsidRDefault="000A7839" w:rsidP="000A7839">
            <w:pPr>
              <w:autoSpaceDE w:val="0"/>
              <w:autoSpaceDN w:val="0"/>
              <w:adjustRightInd w:val="0"/>
              <w:rPr>
                <w:color w:val="000000"/>
                <w:sz w:val="18"/>
                <w:szCs w:val="22"/>
              </w:rPr>
            </w:pPr>
            <w:r w:rsidRPr="008926CA">
              <w:rPr>
                <w:color w:val="000000"/>
                <w:sz w:val="18"/>
                <w:szCs w:val="22"/>
              </w:rPr>
              <w:t>(Direttore)</w:t>
            </w:r>
          </w:p>
          <w:p w14:paraId="2D53920D" w14:textId="77777777" w:rsidR="000A7839" w:rsidRPr="005B2653" w:rsidRDefault="000A7839" w:rsidP="000A7839">
            <w:pPr>
              <w:autoSpaceDE w:val="0"/>
              <w:autoSpaceDN w:val="0"/>
              <w:adjustRightInd w:val="0"/>
              <w:rPr>
                <w:rFonts w:ascii="Arial" w:hAnsi="Arial" w:cs="Arial"/>
                <w:b/>
                <w:sz w:val="22"/>
                <w:szCs w:val="22"/>
              </w:rPr>
            </w:pPr>
          </w:p>
        </w:tc>
        <w:tc>
          <w:tcPr>
            <w:tcW w:w="2085" w:type="dxa"/>
            <w:shd w:val="clear" w:color="auto" w:fill="auto"/>
          </w:tcPr>
          <w:p w14:paraId="7A16BDE8" w14:textId="6FC1948A" w:rsidR="000A7839" w:rsidRPr="005B2653" w:rsidRDefault="000A7839" w:rsidP="000A7839">
            <w:pPr>
              <w:autoSpaceDE w:val="0"/>
              <w:autoSpaceDN w:val="0"/>
              <w:adjustRightInd w:val="0"/>
              <w:rPr>
                <w:rFonts w:ascii="Arial" w:hAnsi="Arial" w:cs="Arial"/>
                <w:b/>
                <w:sz w:val="22"/>
                <w:szCs w:val="22"/>
              </w:rPr>
            </w:pPr>
            <w:r w:rsidRPr="008926CA">
              <w:rPr>
                <w:color w:val="000000"/>
                <w:sz w:val="22"/>
                <w:szCs w:val="22"/>
              </w:rPr>
              <w:t>Marco</w:t>
            </w:r>
          </w:p>
        </w:tc>
        <w:tc>
          <w:tcPr>
            <w:tcW w:w="2342" w:type="dxa"/>
            <w:shd w:val="clear" w:color="auto" w:fill="auto"/>
          </w:tcPr>
          <w:p w14:paraId="55806E88" w14:textId="104F6FAA" w:rsidR="000A7839" w:rsidRPr="005B2653" w:rsidRDefault="000A7839" w:rsidP="000A7839">
            <w:pPr>
              <w:autoSpaceDE w:val="0"/>
              <w:autoSpaceDN w:val="0"/>
              <w:adjustRightInd w:val="0"/>
              <w:rPr>
                <w:rFonts w:ascii="Arial" w:hAnsi="Arial" w:cs="Arial"/>
                <w:b/>
                <w:sz w:val="22"/>
                <w:szCs w:val="22"/>
              </w:rPr>
            </w:pPr>
            <w:r w:rsidRPr="008926CA">
              <w:rPr>
                <w:color w:val="000000"/>
                <w:sz w:val="22"/>
              </w:rPr>
              <w:t>Dipartimen</w:t>
            </w:r>
            <w:r>
              <w:rPr>
                <w:color w:val="000000"/>
                <w:sz w:val="22"/>
              </w:rPr>
              <w:t>to di Scienze della formazione</w:t>
            </w:r>
          </w:p>
        </w:tc>
        <w:tc>
          <w:tcPr>
            <w:tcW w:w="2150" w:type="dxa"/>
            <w:shd w:val="clear" w:color="auto" w:fill="auto"/>
          </w:tcPr>
          <w:p w14:paraId="3B1D3DFC" w14:textId="0993B434" w:rsidR="000A7839" w:rsidRPr="005B2653" w:rsidRDefault="000A7839" w:rsidP="000A7839">
            <w:pPr>
              <w:autoSpaceDE w:val="0"/>
              <w:autoSpaceDN w:val="0"/>
              <w:adjustRightInd w:val="0"/>
              <w:rPr>
                <w:rFonts w:ascii="Arial" w:hAnsi="Arial" w:cs="Arial"/>
                <w:b/>
                <w:sz w:val="22"/>
                <w:szCs w:val="22"/>
              </w:rPr>
            </w:pPr>
            <w:r w:rsidRPr="008926CA">
              <w:rPr>
                <w:color w:val="000000"/>
                <w:sz w:val="22"/>
              </w:rPr>
              <w:t xml:space="preserve">Professore </w:t>
            </w:r>
            <w:r>
              <w:rPr>
                <w:color w:val="000000"/>
                <w:sz w:val="22"/>
              </w:rPr>
              <w:t>ordinario</w:t>
            </w:r>
          </w:p>
        </w:tc>
        <w:tc>
          <w:tcPr>
            <w:tcW w:w="1084" w:type="dxa"/>
          </w:tcPr>
          <w:p w14:paraId="2A0ECA80" w14:textId="24459090" w:rsidR="000A7839" w:rsidRPr="005B2653" w:rsidRDefault="000A7839" w:rsidP="000A7839">
            <w:pPr>
              <w:autoSpaceDE w:val="0"/>
              <w:autoSpaceDN w:val="0"/>
              <w:adjustRightInd w:val="0"/>
              <w:rPr>
                <w:rFonts w:ascii="Arial" w:hAnsi="Arial" w:cs="Arial"/>
                <w:b/>
                <w:sz w:val="22"/>
                <w:szCs w:val="22"/>
              </w:rPr>
            </w:pPr>
            <w:r>
              <w:rPr>
                <w:rFonts w:ascii="Arial" w:hAnsi="Arial" w:cs="Arial"/>
                <w:b/>
                <w:sz w:val="22"/>
                <w:szCs w:val="22"/>
              </w:rPr>
              <w:t>5</w:t>
            </w:r>
          </w:p>
        </w:tc>
      </w:tr>
      <w:tr w:rsidR="000A7839" w:rsidRPr="005B2653" w14:paraId="6A4B4305" w14:textId="147B48ED" w:rsidTr="000A7839">
        <w:tc>
          <w:tcPr>
            <w:tcW w:w="472" w:type="dxa"/>
            <w:shd w:val="clear" w:color="auto" w:fill="auto"/>
          </w:tcPr>
          <w:p w14:paraId="00DF0BC1" w14:textId="77777777" w:rsidR="000A7839" w:rsidRPr="005B2653" w:rsidRDefault="000A7839" w:rsidP="000A7839">
            <w:pPr>
              <w:autoSpaceDE w:val="0"/>
              <w:autoSpaceDN w:val="0"/>
              <w:adjustRightInd w:val="0"/>
              <w:jc w:val="both"/>
              <w:rPr>
                <w:rFonts w:ascii="Arial" w:hAnsi="Arial" w:cs="Arial"/>
                <w:b/>
                <w:sz w:val="22"/>
                <w:szCs w:val="22"/>
              </w:rPr>
            </w:pPr>
            <w:r w:rsidRPr="005B2653">
              <w:rPr>
                <w:rFonts w:ascii="Arial" w:hAnsi="Arial" w:cs="Arial"/>
                <w:b/>
                <w:sz w:val="22"/>
                <w:szCs w:val="22"/>
              </w:rPr>
              <w:t>2</w:t>
            </w:r>
          </w:p>
        </w:tc>
        <w:tc>
          <w:tcPr>
            <w:tcW w:w="2040" w:type="dxa"/>
            <w:shd w:val="clear" w:color="auto" w:fill="auto"/>
          </w:tcPr>
          <w:p w14:paraId="07D2AC61" w14:textId="0274DA47" w:rsidR="000A7839" w:rsidRPr="005B2653" w:rsidRDefault="000A7839" w:rsidP="000A7839">
            <w:pPr>
              <w:autoSpaceDE w:val="0"/>
              <w:autoSpaceDN w:val="0"/>
              <w:adjustRightInd w:val="0"/>
              <w:rPr>
                <w:rFonts w:ascii="Arial" w:hAnsi="Arial" w:cs="Arial"/>
                <w:b/>
                <w:sz w:val="22"/>
                <w:szCs w:val="22"/>
              </w:rPr>
            </w:pPr>
            <w:r w:rsidRPr="008926CA">
              <w:rPr>
                <w:color w:val="000000"/>
                <w:sz w:val="22"/>
                <w:szCs w:val="22"/>
              </w:rPr>
              <w:t xml:space="preserve">Carbone </w:t>
            </w:r>
          </w:p>
        </w:tc>
        <w:tc>
          <w:tcPr>
            <w:tcW w:w="2085" w:type="dxa"/>
            <w:shd w:val="clear" w:color="auto" w:fill="auto"/>
          </w:tcPr>
          <w:p w14:paraId="382BC0BC" w14:textId="57E68FC9" w:rsidR="000A7839" w:rsidRPr="005B2653" w:rsidRDefault="000A7839" w:rsidP="000A7839">
            <w:pPr>
              <w:autoSpaceDE w:val="0"/>
              <w:autoSpaceDN w:val="0"/>
              <w:adjustRightInd w:val="0"/>
              <w:rPr>
                <w:rFonts w:ascii="Arial" w:hAnsi="Arial" w:cs="Arial"/>
                <w:b/>
                <w:sz w:val="22"/>
                <w:szCs w:val="22"/>
              </w:rPr>
            </w:pPr>
            <w:r w:rsidRPr="008926CA">
              <w:rPr>
                <w:color w:val="000000"/>
                <w:sz w:val="22"/>
                <w:szCs w:val="22"/>
              </w:rPr>
              <w:t>Vincenzo</w:t>
            </w:r>
          </w:p>
        </w:tc>
        <w:tc>
          <w:tcPr>
            <w:tcW w:w="2342" w:type="dxa"/>
            <w:shd w:val="clear" w:color="auto" w:fill="auto"/>
          </w:tcPr>
          <w:p w14:paraId="018DB3D2" w14:textId="43867435" w:rsidR="000A7839" w:rsidRPr="005B2653" w:rsidRDefault="000A7839" w:rsidP="000A7839">
            <w:pPr>
              <w:autoSpaceDE w:val="0"/>
              <w:autoSpaceDN w:val="0"/>
              <w:adjustRightInd w:val="0"/>
              <w:rPr>
                <w:rFonts w:ascii="Arial" w:hAnsi="Arial" w:cs="Arial"/>
                <w:b/>
                <w:sz w:val="22"/>
                <w:szCs w:val="22"/>
              </w:rPr>
            </w:pPr>
            <w:r w:rsidRPr="008926CA">
              <w:rPr>
                <w:color w:val="000000"/>
                <w:sz w:val="22"/>
              </w:rPr>
              <w:t>Dipartime</w:t>
            </w:r>
            <w:r>
              <w:rPr>
                <w:color w:val="000000"/>
                <w:sz w:val="22"/>
              </w:rPr>
              <w:t>nto di Scienze della formazione</w:t>
            </w:r>
          </w:p>
        </w:tc>
        <w:tc>
          <w:tcPr>
            <w:tcW w:w="2150" w:type="dxa"/>
            <w:shd w:val="clear" w:color="auto" w:fill="auto"/>
          </w:tcPr>
          <w:p w14:paraId="34382E0C" w14:textId="4A97588A" w:rsidR="000A7839" w:rsidRPr="005B2653" w:rsidRDefault="000A7839" w:rsidP="000A7839">
            <w:pPr>
              <w:autoSpaceDE w:val="0"/>
              <w:autoSpaceDN w:val="0"/>
              <w:adjustRightInd w:val="0"/>
              <w:rPr>
                <w:rFonts w:ascii="Arial" w:hAnsi="Arial" w:cs="Arial"/>
                <w:b/>
                <w:sz w:val="22"/>
                <w:szCs w:val="22"/>
              </w:rPr>
            </w:pPr>
            <w:r w:rsidRPr="008926CA">
              <w:rPr>
                <w:color w:val="000000"/>
                <w:sz w:val="22"/>
              </w:rPr>
              <w:t>Ricercatore</w:t>
            </w:r>
          </w:p>
        </w:tc>
        <w:tc>
          <w:tcPr>
            <w:tcW w:w="1084" w:type="dxa"/>
          </w:tcPr>
          <w:p w14:paraId="58A956F5" w14:textId="12CA1BE3" w:rsidR="000A7839" w:rsidRPr="005B2653" w:rsidRDefault="000A7839" w:rsidP="000A7839">
            <w:pPr>
              <w:autoSpaceDE w:val="0"/>
              <w:autoSpaceDN w:val="0"/>
              <w:adjustRightInd w:val="0"/>
              <w:rPr>
                <w:rFonts w:ascii="Arial" w:hAnsi="Arial" w:cs="Arial"/>
                <w:b/>
                <w:sz w:val="22"/>
                <w:szCs w:val="22"/>
              </w:rPr>
            </w:pPr>
            <w:r>
              <w:rPr>
                <w:rFonts w:ascii="Arial" w:hAnsi="Arial" w:cs="Arial"/>
                <w:b/>
                <w:sz w:val="22"/>
                <w:szCs w:val="22"/>
              </w:rPr>
              <w:t>5</w:t>
            </w:r>
          </w:p>
        </w:tc>
      </w:tr>
      <w:tr w:rsidR="000A7839" w:rsidRPr="005B2653" w14:paraId="1BA5419F" w14:textId="7379CAF2" w:rsidTr="000A7839">
        <w:tc>
          <w:tcPr>
            <w:tcW w:w="472" w:type="dxa"/>
            <w:shd w:val="clear" w:color="auto" w:fill="auto"/>
          </w:tcPr>
          <w:p w14:paraId="64571927" w14:textId="77777777" w:rsidR="000A7839" w:rsidRPr="005B2653" w:rsidRDefault="000A7839" w:rsidP="000A7839">
            <w:pPr>
              <w:autoSpaceDE w:val="0"/>
              <w:autoSpaceDN w:val="0"/>
              <w:adjustRightInd w:val="0"/>
              <w:jc w:val="both"/>
              <w:rPr>
                <w:rFonts w:ascii="Arial" w:hAnsi="Arial" w:cs="Arial"/>
                <w:b/>
                <w:sz w:val="22"/>
                <w:szCs w:val="22"/>
              </w:rPr>
            </w:pPr>
            <w:r w:rsidRPr="005B2653">
              <w:rPr>
                <w:rFonts w:ascii="Arial" w:hAnsi="Arial" w:cs="Arial"/>
                <w:b/>
                <w:sz w:val="22"/>
                <w:szCs w:val="22"/>
              </w:rPr>
              <w:t>3</w:t>
            </w:r>
          </w:p>
        </w:tc>
        <w:tc>
          <w:tcPr>
            <w:tcW w:w="2040" w:type="dxa"/>
            <w:shd w:val="clear" w:color="auto" w:fill="auto"/>
          </w:tcPr>
          <w:p w14:paraId="7C6CD8C3" w14:textId="44022660" w:rsidR="000A7839" w:rsidRPr="005B2653" w:rsidRDefault="000A7839" w:rsidP="000A7839">
            <w:pPr>
              <w:autoSpaceDE w:val="0"/>
              <w:autoSpaceDN w:val="0"/>
              <w:adjustRightInd w:val="0"/>
              <w:rPr>
                <w:rFonts w:ascii="Arial" w:hAnsi="Arial" w:cs="Arial"/>
                <w:b/>
                <w:sz w:val="22"/>
                <w:szCs w:val="22"/>
              </w:rPr>
            </w:pPr>
            <w:r w:rsidRPr="008926CA">
              <w:rPr>
                <w:color w:val="000000"/>
                <w:sz w:val="22"/>
                <w:szCs w:val="22"/>
              </w:rPr>
              <w:t>Fiorucci</w:t>
            </w:r>
          </w:p>
        </w:tc>
        <w:tc>
          <w:tcPr>
            <w:tcW w:w="2085" w:type="dxa"/>
            <w:shd w:val="clear" w:color="auto" w:fill="auto"/>
          </w:tcPr>
          <w:p w14:paraId="76C4AABF" w14:textId="2187198D" w:rsidR="000A7839" w:rsidRPr="005B2653" w:rsidRDefault="000A7839" w:rsidP="000A7839">
            <w:pPr>
              <w:autoSpaceDE w:val="0"/>
              <w:autoSpaceDN w:val="0"/>
              <w:adjustRightInd w:val="0"/>
              <w:rPr>
                <w:rFonts w:ascii="Arial" w:hAnsi="Arial" w:cs="Arial"/>
                <w:b/>
                <w:sz w:val="22"/>
                <w:szCs w:val="22"/>
              </w:rPr>
            </w:pPr>
            <w:r w:rsidRPr="008926CA">
              <w:rPr>
                <w:color w:val="000000"/>
                <w:sz w:val="22"/>
                <w:szCs w:val="22"/>
              </w:rPr>
              <w:t>Massimiliano</w:t>
            </w:r>
          </w:p>
        </w:tc>
        <w:tc>
          <w:tcPr>
            <w:tcW w:w="2342" w:type="dxa"/>
            <w:shd w:val="clear" w:color="auto" w:fill="auto"/>
          </w:tcPr>
          <w:p w14:paraId="71D74F9B" w14:textId="43E2E048" w:rsidR="000A7839" w:rsidRPr="005B2653" w:rsidRDefault="00720A0B" w:rsidP="000A7839">
            <w:pPr>
              <w:autoSpaceDE w:val="0"/>
              <w:autoSpaceDN w:val="0"/>
              <w:adjustRightInd w:val="0"/>
              <w:rPr>
                <w:rFonts w:ascii="Arial" w:hAnsi="Arial" w:cs="Arial"/>
                <w:b/>
                <w:sz w:val="22"/>
                <w:szCs w:val="22"/>
              </w:rPr>
            </w:pPr>
            <w:r w:rsidRPr="003D7536">
              <w:rPr>
                <w:color w:val="000000"/>
                <w:sz w:val="22"/>
              </w:rPr>
              <w:t>Dipartime</w:t>
            </w:r>
            <w:r>
              <w:rPr>
                <w:color w:val="000000"/>
                <w:sz w:val="22"/>
              </w:rPr>
              <w:t>nto di Scienze della formazione</w:t>
            </w:r>
          </w:p>
        </w:tc>
        <w:tc>
          <w:tcPr>
            <w:tcW w:w="2150" w:type="dxa"/>
            <w:shd w:val="clear" w:color="auto" w:fill="auto"/>
          </w:tcPr>
          <w:p w14:paraId="6C15CEA3" w14:textId="37C3F7E9" w:rsidR="000A7839" w:rsidRPr="005B2653" w:rsidRDefault="000A7839" w:rsidP="000A7839">
            <w:pPr>
              <w:autoSpaceDE w:val="0"/>
              <w:autoSpaceDN w:val="0"/>
              <w:adjustRightInd w:val="0"/>
              <w:rPr>
                <w:rFonts w:ascii="Arial" w:hAnsi="Arial" w:cs="Arial"/>
                <w:b/>
                <w:sz w:val="22"/>
                <w:szCs w:val="22"/>
              </w:rPr>
            </w:pPr>
            <w:r w:rsidRPr="003D7536">
              <w:rPr>
                <w:color w:val="000000"/>
                <w:sz w:val="22"/>
              </w:rPr>
              <w:t>Professore ordinario</w:t>
            </w:r>
          </w:p>
        </w:tc>
        <w:tc>
          <w:tcPr>
            <w:tcW w:w="1084" w:type="dxa"/>
          </w:tcPr>
          <w:p w14:paraId="226B8CDE" w14:textId="1F4105CF" w:rsidR="000A7839" w:rsidRPr="005B2653" w:rsidRDefault="002E393F" w:rsidP="000A7839">
            <w:pPr>
              <w:autoSpaceDE w:val="0"/>
              <w:autoSpaceDN w:val="0"/>
              <w:adjustRightInd w:val="0"/>
              <w:rPr>
                <w:rFonts w:ascii="Arial" w:hAnsi="Arial" w:cs="Arial"/>
                <w:b/>
                <w:sz w:val="22"/>
                <w:szCs w:val="22"/>
              </w:rPr>
            </w:pPr>
            <w:r>
              <w:rPr>
                <w:rFonts w:ascii="Arial" w:hAnsi="Arial" w:cs="Arial"/>
                <w:b/>
                <w:sz w:val="22"/>
                <w:szCs w:val="22"/>
              </w:rPr>
              <w:t>4</w:t>
            </w:r>
          </w:p>
        </w:tc>
      </w:tr>
      <w:tr w:rsidR="00720A0B" w:rsidRPr="005B2653" w14:paraId="4271EFA0" w14:textId="77777777" w:rsidTr="000A7839">
        <w:tc>
          <w:tcPr>
            <w:tcW w:w="472" w:type="dxa"/>
            <w:shd w:val="clear" w:color="auto" w:fill="auto"/>
          </w:tcPr>
          <w:p w14:paraId="1AD15DB9" w14:textId="6902B8A4" w:rsidR="00720A0B" w:rsidRPr="005B2653" w:rsidRDefault="00AE4814" w:rsidP="00720A0B">
            <w:pPr>
              <w:autoSpaceDE w:val="0"/>
              <w:autoSpaceDN w:val="0"/>
              <w:adjustRightInd w:val="0"/>
              <w:jc w:val="both"/>
              <w:rPr>
                <w:rFonts w:ascii="Arial" w:hAnsi="Arial" w:cs="Arial"/>
                <w:b/>
                <w:sz w:val="22"/>
                <w:szCs w:val="22"/>
              </w:rPr>
            </w:pPr>
            <w:r>
              <w:rPr>
                <w:rFonts w:ascii="Arial" w:hAnsi="Arial" w:cs="Arial"/>
                <w:b/>
                <w:sz w:val="22"/>
                <w:szCs w:val="22"/>
              </w:rPr>
              <w:t>4</w:t>
            </w:r>
          </w:p>
        </w:tc>
        <w:tc>
          <w:tcPr>
            <w:tcW w:w="2040" w:type="dxa"/>
            <w:shd w:val="clear" w:color="auto" w:fill="auto"/>
          </w:tcPr>
          <w:p w14:paraId="6D054E42" w14:textId="04A8497D" w:rsidR="00720A0B" w:rsidRPr="008926CA" w:rsidRDefault="00720A0B" w:rsidP="00720A0B">
            <w:pPr>
              <w:autoSpaceDE w:val="0"/>
              <w:autoSpaceDN w:val="0"/>
              <w:adjustRightInd w:val="0"/>
              <w:rPr>
                <w:color w:val="000000"/>
                <w:sz w:val="22"/>
                <w:szCs w:val="22"/>
              </w:rPr>
            </w:pPr>
            <w:r>
              <w:rPr>
                <w:color w:val="000000"/>
                <w:sz w:val="22"/>
                <w:szCs w:val="22"/>
              </w:rPr>
              <w:t>Vecchio</w:t>
            </w:r>
          </w:p>
        </w:tc>
        <w:tc>
          <w:tcPr>
            <w:tcW w:w="2085" w:type="dxa"/>
            <w:shd w:val="clear" w:color="auto" w:fill="auto"/>
          </w:tcPr>
          <w:p w14:paraId="7F9821D3" w14:textId="3A14836F" w:rsidR="00720A0B" w:rsidRPr="008926CA" w:rsidRDefault="00720A0B" w:rsidP="00720A0B">
            <w:pPr>
              <w:autoSpaceDE w:val="0"/>
              <w:autoSpaceDN w:val="0"/>
              <w:adjustRightInd w:val="0"/>
              <w:rPr>
                <w:color w:val="000000"/>
                <w:sz w:val="22"/>
                <w:szCs w:val="22"/>
              </w:rPr>
            </w:pPr>
            <w:r>
              <w:rPr>
                <w:color w:val="000000"/>
                <w:sz w:val="22"/>
                <w:szCs w:val="22"/>
              </w:rPr>
              <w:t>Giovanni</w:t>
            </w:r>
          </w:p>
        </w:tc>
        <w:tc>
          <w:tcPr>
            <w:tcW w:w="2342" w:type="dxa"/>
            <w:shd w:val="clear" w:color="auto" w:fill="auto"/>
          </w:tcPr>
          <w:p w14:paraId="0A569291" w14:textId="4551C4FB" w:rsidR="00720A0B" w:rsidRPr="003D7536" w:rsidRDefault="00720A0B" w:rsidP="00720A0B">
            <w:pPr>
              <w:autoSpaceDE w:val="0"/>
              <w:autoSpaceDN w:val="0"/>
              <w:adjustRightInd w:val="0"/>
              <w:rPr>
                <w:color w:val="000000"/>
                <w:sz w:val="22"/>
              </w:rPr>
            </w:pPr>
            <w:r w:rsidRPr="003D7536">
              <w:rPr>
                <w:color w:val="000000"/>
                <w:sz w:val="22"/>
              </w:rPr>
              <w:t>Dipartime</w:t>
            </w:r>
            <w:r>
              <w:rPr>
                <w:color w:val="000000"/>
                <w:sz w:val="22"/>
              </w:rPr>
              <w:t>nto di Scienze della formazione</w:t>
            </w:r>
          </w:p>
        </w:tc>
        <w:tc>
          <w:tcPr>
            <w:tcW w:w="2150" w:type="dxa"/>
            <w:shd w:val="clear" w:color="auto" w:fill="auto"/>
          </w:tcPr>
          <w:p w14:paraId="36418258" w14:textId="2DADA032" w:rsidR="00720A0B" w:rsidRPr="003D7536" w:rsidRDefault="00720A0B" w:rsidP="00720A0B">
            <w:pPr>
              <w:autoSpaceDE w:val="0"/>
              <w:autoSpaceDN w:val="0"/>
              <w:adjustRightInd w:val="0"/>
              <w:rPr>
                <w:color w:val="000000"/>
                <w:sz w:val="22"/>
              </w:rPr>
            </w:pPr>
            <w:r w:rsidRPr="003D7536">
              <w:rPr>
                <w:color w:val="000000"/>
                <w:sz w:val="22"/>
              </w:rPr>
              <w:t>Professore ordinario</w:t>
            </w:r>
          </w:p>
        </w:tc>
        <w:tc>
          <w:tcPr>
            <w:tcW w:w="1084" w:type="dxa"/>
          </w:tcPr>
          <w:p w14:paraId="0A323041" w14:textId="78E7596E" w:rsidR="00720A0B" w:rsidRDefault="00720A0B" w:rsidP="00720A0B">
            <w:pPr>
              <w:autoSpaceDE w:val="0"/>
              <w:autoSpaceDN w:val="0"/>
              <w:adjustRightInd w:val="0"/>
              <w:rPr>
                <w:rFonts w:ascii="Arial" w:hAnsi="Arial" w:cs="Arial"/>
                <w:b/>
                <w:sz w:val="22"/>
                <w:szCs w:val="22"/>
              </w:rPr>
            </w:pPr>
            <w:r>
              <w:rPr>
                <w:rFonts w:ascii="Arial" w:hAnsi="Arial" w:cs="Arial"/>
                <w:b/>
                <w:sz w:val="22"/>
                <w:szCs w:val="22"/>
              </w:rPr>
              <w:t>5</w:t>
            </w:r>
          </w:p>
        </w:tc>
      </w:tr>
      <w:tr w:rsidR="00091A07" w:rsidRPr="005B2653" w14:paraId="20E4F76F" w14:textId="77777777" w:rsidTr="000A7839">
        <w:tc>
          <w:tcPr>
            <w:tcW w:w="472" w:type="dxa"/>
            <w:shd w:val="clear" w:color="auto" w:fill="auto"/>
          </w:tcPr>
          <w:p w14:paraId="02A07136" w14:textId="4736597E" w:rsidR="00091A07" w:rsidRPr="005B2653" w:rsidRDefault="00AE4814" w:rsidP="000A7839">
            <w:pPr>
              <w:autoSpaceDE w:val="0"/>
              <w:autoSpaceDN w:val="0"/>
              <w:adjustRightInd w:val="0"/>
              <w:jc w:val="both"/>
              <w:rPr>
                <w:rFonts w:ascii="Arial" w:hAnsi="Arial" w:cs="Arial"/>
                <w:b/>
                <w:sz w:val="22"/>
                <w:szCs w:val="22"/>
              </w:rPr>
            </w:pPr>
            <w:r>
              <w:rPr>
                <w:rFonts w:ascii="Arial" w:hAnsi="Arial" w:cs="Arial"/>
                <w:b/>
                <w:sz w:val="22"/>
                <w:szCs w:val="22"/>
              </w:rPr>
              <w:t>5</w:t>
            </w:r>
          </w:p>
        </w:tc>
        <w:tc>
          <w:tcPr>
            <w:tcW w:w="2040" w:type="dxa"/>
            <w:shd w:val="clear" w:color="auto" w:fill="auto"/>
          </w:tcPr>
          <w:p w14:paraId="6023D41F" w14:textId="6C4D8C67" w:rsidR="00091A07" w:rsidRPr="008926CA" w:rsidRDefault="00091A07" w:rsidP="000A7839">
            <w:pPr>
              <w:autoSpaceDE w:val="0"/>
              <w:autoSpaceDN w:val="0"/>
              <w:adjustRightInd w:val="0"/>
              <w:rPr>
                <w:color w:val="000000"/>
                <w:sz w:val="22"/>
                <w:szCs w:val="22"/>
              </w:rPr>
            </w:pPr>
            <w:r>
              <w:rPr>
                <w:color w:val="000000"/>
                <w:sz w:val="22"/>
                <w:szCs w:val="22"/>
              </w:rPr>
              <w:t>Zizioli</w:t>
            </w:r>
          </w:p>
        </w:tc>
        <w:tc>
          <w:tcPr>
            <w:tcW w:w="2085" w:type="dxa"/>
            <w:shd w:val="clear" w:color="auto" w:fill="auto"/>
          </w:tcPr>
          <w:p w14:paraId="598D893F" w14:textId="115766C5" w:rsidR="00091A07" w:rsidRPr="008926CA" w:rsidRDefault="00091A07" w:rsidP="000A7839">
            <w:pPr>
              <w:autoSpaceDE w:val="0"/>
              <w:autoSpaceDN w:val="0"/>
              <w:adjustRightInd w:val="0"/>
              <w:rPr>
                <w:color w:val="000000"/>
                <w:sz w:val="22"/>
                <w:szCs w:val="22"/>
              </w:rPr>
            </w:pPr>
            <w:r>
              <w:rPr>
                <w:color w:val="000000"/>
                <w:sz w:val="22"/>
                <w:szCs w:val="22"/>
              </w:rPr>
              <w:t>Elena</w:t>
            </w:r>
          </w:p>
        </w:tc>
        <w:tc>
          <w:tcPr>
            <w:tcW w:w="2342" w:type="dxa"/>
            <w:shd w:val="clear" w:color="auto" w:fill="auto"/>
          </w:tcPr>
          <w:p w14:paraId="25D71A84" w14:textId="6D5DF3BD" w:rsidR="00091A07" w:rsidRPr="003D7536" w:rsidRDefault="00091A07" w:rsidP="000A7839">
            <w:pPr>
              <w:autoSpaceDE w:val="0"/>
              <w:autoSpaceDN w:val="0"/>
              <w:adjustRightInd w:val="0"/>
              <w:rPr>
                <w:color w:val="000000"/>
                <w:sz w:val="22"/>
              </w:rPr>
            </w:pPr>
            <w:r w:rsidRPr="003D7536">
              <w:rPr>
                <w:color w:val="000000"/>
                <w:sz w:val="22"/>
              </w:rPr>
              <w:t>Dipartime</w:t>
            </w:r>
            <w:r>
              <w:rPr>
                <w:color w:val="000000"/>
                <w:sz w:val="22"/>
              </w:rPr>
              <w:t>nto di Scienze della formazione</w:t>
            </w:r>
          </w:p>
        </w:tc>
        <w:tc>
          <w:tcPr>
            <w:tcW w:w="2150" w:type="dxa"/>
            <w:shd w:val="clear" w:color="auto" w:fill="auto"/>
          </w:tcPr>
          <w:p w14:paraId="4821119E" w14:textId="3B0EAE97" w:rsidR="00091A07" w:rsidRPr="003D7536" w:rsidRDefault="00091A07" w:rsidP="000A7839">
            <w:pPr>
              <w:autoSpaceDE w:val="0"/>
              <w:autoSpaceDN w:val="0"/>
              <w:adjustRightInd w:val="0"/>
              <w:rPr>
                <w:color w:val="000000"/>
                <w:sz w:val="22"/>
              </w:rPr>
            </w:pPr>
            <w:r w:rsidRPr="008926CA">
              <w:rPr>
                <w:color w:val="000000"/>
                <w:sz w:val="22"/>
              </w:rPr>
              <w:t>Ricercatore</w:t>
            </w:r>
          </w:p>
        </w:tc>
        <w:tc>
          <w:tcPr>
            <w:tcW w:w="1084" w:type="dxa"/>
          </w:tcPr>
          <w:p w14:paraId="37ADC82B" w14:textId="3C220FCD" w:rsidR="00091A07" w:rsidRDefault="00091A07" w:rsidP="000A7839">
            <w:pPr>
              <w:autoSpaceDE w:val="0"/>
              <w:autoSpaceDN w:val="0"/>
              <w:adjustRightInd w:val="0"/>
              <w:rPr>
                <w:rFonts w:ascii="Arial" w:hAnsi="Arial" w:cs="Arial"/>
                <w:b/>
                <w:sz w:val="22"/>
                <w:szCs w:val="22"/>
              </w:rPr>
            </w:pPr>
            <w:r>
              <w:rPr>
                <w:rFonts w:ascii="Arial" w:hAnsi="Arial" w:cs="Arial"/>
                <w:b/>
                <w:sz w:val="22"/>
                <w:szCs w:val="22"/>
              </w:rPr>
              <w:t>1</w:t>
            </w:r>
          </w:p>
        </w:tc>
      </w:tr>
    </w:tbl>
    <w:p w14:paraId="0D66909C" w14:textId="1AA8A741" w:rsidR="000914A3" w:rsidRPr="00424A36" w:rsidRDefault="00BD3219" w:rsidP="00424A36">
      <w:pPr>
        <w:autoSpaceDE w:val="0"/>
        <w:autoSpaceDN w:val="0"/>
        <w:adjustRightInd w:val="0"/>
        <w:jc w:val="both"/>
        <w:rPr>
          <w:rFonts w:ascii="Arial" w:hAnsi="Arial" w:cs="Arial"/>
          <w:b/>
          <w:bCs/>
          <w:sz w:val="20"/>
          <w:szCs w:val="20"/>
        </w:rPr>
      </w:pPr>
      <w:r w:rsidRPr="00424A36">
        <w:rPr>
          <w:rFonts w:ascii="Arial" w:hAnsi="Arial" w:cs="Arial"/>
          <w:i/>
          <w:sz w:val="20"/>
          <w:szCs w:val="20"/>
        </w:rPr>
        <w:t>*Sono indicati i docenti dell’Ateneo impegnati nell’attività didattica della prossima edizione del corso.</w:t>
      </w:r>
    </w:p>
    <w:p w14:paraId="5532969A" w14:textId="77777777" w:rsidR="00F97335" w:rsidRDefault="00F97335" w:rsidP="00BD3219">
      <w:pPr>
        <w:pStyle w:val="Titolo"/>
        <w:spacing w:after="120"/>
        <w:rPr>
          <w:rFonts w:ascii="Arial" w:hAnsi="Arial" w:cs="Arial"/>
          <w:sz w:val="28"/>
          <w:szCs w:val="28"/>
        </w:rPr>
      </w:pPr>
    </w:p>
    <w:p w14:paraId="10C87EE5" w14:textId="77777777" w:rsidR="00F97335" w:rsidRDefault="00F97335" w:rsidP="00BD3219">
      <w:pPr>
        <w:pStyle w:val="Titolo"/>
        <w:spacing w:after="120"/>
        <w:rPr>
          <w:rFonts w:ascii="Arial" w:hAnsi="Arial" w:cs="Arial"/>
          <w:sz w:val="28"/>
          <w:szCs w:val="28"/>
        </w:rPr>
      </w:pPr>
    </w:p>
    <w:p w14:paraId="41763573" w14:textId="053FDD61" w:rsidR="00BD3219" w:rsidRPr="00BD3219" w:rsidRDefault="00BD3219" w:rsidP="00BD3219">
      <w:pPr>
        <w:pStyle w:val="Titolo"/>
        <w:spacing w:after="120"/>
        <w:rPr>
          <w:rFonts w:ascii="Arial" w:hAnsi="Arial" w:cs="Arial"/>
          <w:sz w:val="28"/>
          <w:szCs w:val="28"/>
          <w:vertAlign w:val="superscript"/>
        </w:rPr>
      </w:pPr>
      <w:r>
        <w:rPr>
          <w:rFonts w:ascii="Arial" w:hAnsi="Arial" w:cs="Arial"/>
          <w:sz w:val="28"/>
          <w:szCs w:val="28"/>
        </w:rPr>
        <w:lastRenderedPageBreak/>
        <w:t>Esperti impegnati</w:t>
      </w:r>
      <w:r w:rsidRPr="005B2653">
        <w:rPr>
          <w:rFonts w:ascii="Arial" w:hAnsi="Arial" w:cs="Arial"/>
          <w:sz w:val="28"/>
          <w:szCs w:val="28"/>
        </w:rPr>
        <w:t xml:space="preserve"> nell’attività didattica</w:t>
      </w:r>
      <w:r>
        <w:rPr>
          <w:rFonts w:ascii="Arial" w:hAnsi="Arial" w:cs="Arial"/>
          <w:sz w:val="28"/>
          <w:szCs w:val="28"/>
        </w:rPr>
        <w:t xml:space="preserve"> </w:t>
      </w:r>
      <w:r>
        <w:rPr>
          <w:rFonts w:ascii="Arial" w:hAnsi="Arial" w:cs="Arial"/>
          <w:sz w:val="28"/>
          <w:szCs w:val="28"/>
          <w:vertAlign w:val="superscript"/>
        </w:rPr>
        <w:t>**</w:t>
      </w:r>
    </w:p>
    <w:tbl>
      <w:tblPr>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2465"/>
        <w:gridCol w:w="2378"/>
        <w:gridCol w:w="2469"/>
        <w:gridCol w:w="2322"/>
      </w:tblGrid>
      <w:tr w:rsidR="00BD3219" w:rsidRPr="005B2653" w14:paraId="3FB88019" w14:textId="77777777" w:rsidTr="000A7839">
        <w:tc>
          <w:tcPr>
            <w:tcW w:w="477" w:type="dxa"/>
            <w:shd w:val="clear" w:color="auto" w:fill="auto"/>
          </w:tcPr>
          <w:p w14:paraId="6EED5EEE" w14:textId="77777777" w:rsidR="00BD3219" w:rsidRPr="00720A0B" w:rsidRDefault="00BD3219" w:rsidP="00720A0B">
            <w:pPr>
              <w:autoSpaceDE w:val="0"/>
              <w:autoSpaceDN w:val="0"/>
              <w:adjustRightInd w:val="0"/>
              <w:jc w:val="both"/>
            </w:pPr>
          </w:p>
        </w:tc>
        <w:tc>
          <w:tcPr>
            <w:tcW w:w="2465" w:type="dxa"/>
            <w:shd w:val="clear" w:color="auto" w:fill="auto"/>
          </w:tcPr>
          <w:p w14:paraId="235FCEB8" w14:textId="77777777" w:rsidR="00BD3219" w:rsidRPr="00720A0B" w:rsidRDefault="00BD3219" w:rsidP="00720A0B">
            <w:pPr>
              <w:autoSpaceDE w:val="0"/>
              <w:autoSpaceDN w:val="0"/>
              <w:adjustRightInd w:val="0"/>
              <w:jc w:val="both"/>
            </w:pPr>
            <w:r w:rsidRPr="00720A0B">
              <w:t>Cognome</w:t>
            </w:r>
          </w:p>
        </w:tc>
        <w:tc>
          <w:tcPr>
            <w:tcW w:w="2378" w:type="dxa"/>
            <w:shd w:val="clear" w:color="auto" w:fill="auto"/>
          </w:tcPr>
          <w:p w14:paraId="2D8A1EDE" w14:textId="77777777" w:rsidR="00BD3219" w:rsidRPr="00720A0B" w:rsidRDefault="00BD3219" w:rsidP="00720A0B">
            <w:pPr>
              <w:autoSpaceDE w:val="0"/>
              <w:autoSpaceDN w:val="0"/>
              <w:adjustRightInd w:val="0"/>
              <w:jc w:val="both"/>
            </w:pPr>
            <w:r w:rsidRPr="00720A0B">
              <w:t>Nome</w:t>
            </w:r>
          </w:p>
        </w:tc>
        <w:tc>
          <w:tcPr>
            <w:tcW w:w="2469" w:type="dxa"/>
            <w:shd w:val="clear" w:color="auto" w:fill="auto"/>
          </w:tcPr>
          <w:p w14:paraId="26CF0311" w14:textId="5D2B1BEE" w:rsidR="00BD3219" w:rsidRPr="00720A0B" w:rsidRDefault="00BD3219" w:rsidP="00720A0B">
            <w:pPr>
              <w:autoSpaceDE w:val="0"/>
              <w:autoSpaceDN w:val="0"/>
              <w:adjustRightInd w:val="0"/>
              <w:jc w:val="both"/>
            </w:pPr>
            <w:r w:rsidRPr="00720A0B">
              <w:t>Ente</w:t>
            </w:r>
          </w:p>
        </w:tc>
        <w:tc>
          <w:tcPr>
            <w:tcW w:w="2322" w:type="dxa"/>
            <w:shd w:val="clear" w:color="auto" w:fill="auto"/>
          </w:tcPr>
          <w:p w14:paraId="6EB56389" w14:textId="77777777" w:rsidR="00BD3219" w:rsidRPr="00720A0B" w:rsidRDefault="00BD3219" w:rsidP="00720A0B">
            <w:pPr>
              <w:autoSpaceDE w:val="0"/>
              <w:autoSpaceDN w:val="0"/>
              <w:adjustRightInd w:val="0"/>
              <w:jc w:val="both"/>
            </w:pPr>
            <w:r w:rsidRPr="00720A0B">
              <w:t>Qualifica</w:t>
            </w:r>
          </w:p>
        </w:tc>
      </w:tr>
      <w:tr w:rsidR="00720A0B" w:rsidRPr="005B2653" w14:paraId="290FDD37" w14:textId="77777777" w:rsidTr="00720A0B">
        <w:tc>
          <w:tcPr>
            <w:tcW w:w="477" w:type="dxa"/>
            <w:shd w:val="clear" w:color="auto" w:fill="auto"/>
          </w:tcPr>
          <w:p w14:paraId="38CF5384" w14:textId="30623296" w:rsidR="00720A0B" w:rsidRPr="00720A0B" w:rsidRDefault="00720A0B" w:rsidP="00720A0B">
            <w:pPr>
              <w:autoSpaceDE w:val="0"/>
              <w:autoSpaceDN w:val="0"/>
              <w:adjustRightInd w:val="0"/>
              <w:jc w:val="both"/>
            </w:pPr>
            <w:r>
              <w:t>1</w:t>
            </w:r>
          </w:p>
        </w:tc>
        <w:tc>
          <w:tcPr>
            <w:tcW w:w="2465" w:type="dxa"/>
            <w:shd w:val="clear" w:color="auto" w:fill="auto"/>
          </w:tcPr>
          <w:p w14:paraId="04C3C859" w14:textId="31E99BF4" w:rsidR="00720A0B" w:rsidRDefault="00720A0B" w:rsidP="00720A0B">
            <w:pPr>
              <w:autoSpaceDE w:val="0"/>
              <w:autoSpaceDN w:val="0"/>
              <w:adjustRightInd w:val="0"/>
              <w:jc w:val="both"/>
            </w:pPr>
            <w:r>
              <w:t>Cima</w:t>
            </w:r>
          </w:p>
        </w:tc>
        <w:tc>
          <w:tcPr>
            <w:tcW w:w="2378" w:type="dxa"/>
            <w:shd w:val="clear" w:color="auto" w:fill="auto"/>
          </w:tcPr>
          <w:p w14:paraId="65E9A631" w14:textId="6A10A672" w:rsidR="00720A0B" w:rsidRDefault="00720A0B" w:rsidP="00720A0B">
            <w:pPr>
              <w:autoSpaceDE w:val="0"/>
              <w:autoSpaceDN w:val="0"/>
              <w:adjustRightInd w:val="0"/>
              <w:jc w:val="both"/>
            </w:pPr>
            <w:r>
              <w:t>Rosanna</w:t>
            </w:r>
          </w:p>
        </w:tc>
        <w:tc>
          <w:tcPr>
            <w:tcW w:w="2469" w:type="dxa"/>
            <w:shd w:val="clear" w:color="auto" w:fill="auto"/>
          </w:tcPr>
          <w:p w14:paraId="4F9997EA" w14:textId="1BCE5635" w:rsidR="00720A0B" w:rsidRPr="00720A0B" w:rsidRDefault="00720A0B" w:rsidP="00720A0B">
            <w:pPr>
              <w:autoSpaceDE w:val="0"/>
              <w:autoSpaceDN w:val="0"/>
              <w:adjustRightInd w:val="0"/>
              <w:jc w:val="both"/>
            </w:pPr>
            <w:r>
              <w:t>Dip.Scienze Umane-Università degli Studi di Verona</w:t>
            </w:r>
          </w:p>
        </w:tc>
        <w:tc>
          <w:tcPr>
            <w:tcW w:w="2322" w:type="dxa"/>
            <w:shd w:val="clear" w:color="auto" w:fill="auto"/>
          </w:tcPr>
          <w:p w14:paraId="5265DE59" w14:textId="55CDED38" w:rsidR="00720A0B" w:rsidRDefault="00720A0B" w:rsidP="00720A0B">
            <w:pPr>
              <w:autoSpaceDE w:val="0"/>
              <w:autoSpaceDN w:val="0"/>
              <w:adjustRightInd w:val="0"/>
              <w:jc w:val="both"/>
            </w:pPr>
            <w:r>
              <w:t>Ricercatrice</w:t>
            </w:r>
          </w:p>
        </w:tc>
      </w:tr>
      <w:tr w:rsidR="00720A0B" w:rsidRPr="005B2653" w14:paraId="3AF700C6" w14:textId="77777777" w:rsidTr="00720A0B">
        <w:tc>
          <w:tcPr>
            <w:tcW w:w="477" w:type="dxa"/>
            <w:shd w:val="clear" w:color="auto" w:fill="auto"/>
          </w:tcPr>
          <w:p w14:paraId="69A94FDB" w14:textId="2F0FC18B" w:rsidR="00720A0B" w:rsidRPr="00720A0B" w:rsidRDefault="00720A0B" w:rsidP="00720A0B">
            <w:pPr>
              <w:autoSpaceDE w:val="0"/>
              <w:autoSpaceDN w:val="0"/>
              <w:adjustRightInd w:val="0"/>
              <w:jc w:val="both"/>
            </w:pPr>
            <w:r>
              <w:t>2</w:t>
            </w:r>
          </w:p>
        </w:tc>
        <w:tc>
          <w:tcPr>
            <w:tcW w:w="2465" w:type="dxa"/>
            <w:shd w:val="clear" w:color="auto" w:fill="auto"/>
          </w:tcPr>
          <w:p w14:paraId="1F696717" w14:textId="77777777" w:rsidR="00720A0B" w:rsidRPr="00720A0B" w:rsidRDefault="00720A0B" w:rsidP="00720A0B">
            <w:pPr>
              <w:autoSpaceDE w:val="0"/>
              <w:autoSpaceDN w:val="0"/>
              <w:adjustRightInd w:val="0"/>
              <w:jc w:val="both"/>
            </w:pPr>
            <w:r>
              <w:t>Di Capua</w:t>
            </w:r>
          </w:p>
        </w:tc>
        <w:tc>
          <w:tcPr>
            <w:tcW w:w="2378" w:type="dxa"/>
            <w:shd w:val="clear" w:color="auto" w:fill="auto"/>
          </w:tcPr>
          <w:p w14:paraId="29A4B1BA" w14:textId="77777777" w:rsidR="00720A0B" w:rsidRPr="00720A0B" w:rsidRDefault="00720A0B" w:rsidP="00720A0B">
            <w:pPr>
              <w:autoSpaceDE w:val="0"/>
              <w:autoSpaceDN w:val="0"/>
              <w:adjustRightInd w:val="0"/>
              <w:jc w:val="both"/>
            </w:pPr>
            <w:r>
              <w:t>Daniela</w:t>
            </w:r>
          </w:p>
        </w:tc>
        <w:tc>
          <w:tcPr>
            <w:tcW w:w="2469" w:type="dxa"/>
            <w:shd w:val="clear" w:color="auto" w:fill="auto"/>
          </w:tcPr>
          <w:p w14:paraId="2E42F447" w14:textId="77777777" w:rsidR="00720A0B" w:rsidRPr="00720A0B" w:rsidRDefault="00720A0B" w:rsidP="00720A0B">
            <w:pPr>
              <w:autoSpaceDE w:val="0"/>
              <w:autoSpaceDN w:val="0"/>
              <w:adjustRightInd w:val="0"/>
              <w:jc w:val="both"/>
            </w:pPr>
            <w:r w:rsidRPr="00720A0B">
              <w:t>SPRAR/SIPROIMI</w:t>
            </w:r>
          </w:p>
        </w:tc>
        <w:tc>
          <w:tcPr>
            <w:tcW w:w="2322" w:type="dxa"/>
            <w:shd w:val="clear" w:color="auto" w:fill="auto"/>
          </w:tcPr>
          <w:p w14:paraId="59A21B1D" w14:textId="77777777" w:rsidR="00720A0B" w:rsidRPr="00720A0B" w:rsidRDefault="00720A0B" w:rsidP="00720A0B">
            <w:pPr>
              <w:autoSpaceDE w:val="0"/>
              <w:autoSpaceDN w:val="0"/>
              <w:adjustRightInd w:val="0"/>
              <w:jc w:val="both"/>
            </w:pPr>
            <w:r>
              <w:t>Direttrice del Servizio centrale dello SPRAR</w:t>
            </w:r>
          </w:p>
        </w:tc>
      </w:tr>
      <w:tr w:rsidR="000A7839" w:rsidRPr="005B2653" w14:paraId="69E5D9AB" w14:textId="77777777" w:rsidTr="000A7839">
        <w:tc>
          <w:tcPr>
            <w:tcW w:w="477" w:type="dxa"/>
            <w:shd w:val="clear" w:color="auto" w:fill="auto"/>
          </w:tcPr>
          <w:p w14:paraId="3CD8F0DC" w14:textId="27FF6B23" w:rsidR="000A7839" w:rsidRPr="00720A0B" w:rsidRDefault="00720A0B" w:rsidP="000A7839">
            <w:pPr>
              <w:autoSpaceDE w:val="0"/>
              <w:autoSpaceDN w:val="0"/>
              <w:adjustRightInd w:val="0"/>
              <w:jc w:val="both"/>
            </w:pPr>
            <w:r>
              <w:t>3</w:t>
            </w:r>
          </w:p>
        </w:tc>
        <w:tc>
          <w:tcPr>
            <w:tcW w:w="2465" w:type="dxa"/>
            <w:shd w:val="clear" w:color="auto" w:fill="auto"/>
          </w:tcPr>
          <w:p w14:paraId="699CF1E0" w14:textId="13A3E096" w:rsidR="000A7839" w:rsidRPr="00720A0B" w:rsidRDefault="00720A0B" w:rsidP="00720A0B">
            <w:pPr>
              <w:autoSpaceDE w:val="0"/>
              <w:autoSpaceDN w:val="0"/>
              <w:adjustRightInd w:val="0"/>
              <w:jc w:val="both"/>
            </w:pPr>
            <w:r>
              <w:t>Iuzzolini</w:t>
            </w:r>
          </w:p>
        </w:tc>
        <w:tc>
          <w:tcPr>
            <w:tcW w:w="2378" w:type="dxa"/>
            <w:shd w:val="clear" w:color="auto" w:fill="auto"/>
          </w:tcPr>
          <w:p w14:paraId="44F802EE" w14:textId="122B71CC" w:rsidR="000A7839" w:rsidRPr="00720A0B" w:rsidRDefault="00720A0B" w:rsidP="00720A0B">
            <w:pPr>
              <w:autoSpaceDE w:val="0"/>
              <w:autoSpaceDN w:val="0"/>
              <w:adjustRightInd w:val="0"/>
              <w:jc w:val="both"/>
            </w:pPr>
            <w:r>
              <w:t>Lucia</w:t>
            </w:r>
          </w:p>
        </w:tc>
        <w:tc>
          <w:tcPr>
            <w:tcW w:w="2469" w:type="dxa"/>
            <w:shd w:val="clear" w:color="auto" w:fill="auto"/>
          </w:tcPr>
          <w:p w14:paraId="79953528" w14:textId="060DD4CC" w:rsidR="000A7839" w:rsidRPr="00720A0B" w:rsidRDefault="00720A0B" w:rsidP="00720A0B">
            <w:pPr>
              <w:autoSpaceDE w:val="0"/>
              <w:autoSpaceDN w:val="0"/>
              <w:adjustRightInd w:val="0"/>
              <w:jc w:val="both"/>
            </w:pPr>
            <w:r w:rsidRPr="00720A0B">
              <w:t>Servizio Centrale SPRAR/SIPROIMI</w:t>
            </w:r>
          </w:p>
        </w:tc>
        <w:tc>
          <w:tcPr>
            <w:tcW w:w="2322" w:type="dxa"/>
            <w:shd w:val="clear" w:color="auto" w:fill="auto"/>
          </w:tcPr>
          <w:p w14:paraId="6C25316B" w14:textId="67AAD8C1" w:rsidR="000A7839" w:rsidRPr="00720A0B" w:rsidRDefault="00720A0B" w:rsidP="00720A0B">
            <w:pPr>
              <w:autoSpaceDE w:val="0"/>
              <w:autoSpaceDN w:val="0"/>
              <w:adjustRightInd w:val="0"/>
              <w:jc w:val="both"/>
            </w:pPr>
            <w:r>
              <w:t>Settore legale, assistenza e monitoraggio</w:t>
            </w:r>
          </w:p>
        </w:tc>
      </w:tr>
      <w:tr w:rsidR="000A7839" w:rsidRPr="005B2653" w14:paraId="67A4144F" w14:textId="77777777" w:rsidTr="000A7839">
        <w:tc>
          <w:tcPr>
            <w:tcW w:w="477" w:type="dxa"/>
            <w:shd w:val="clear" w:color="auto" w:fill="auto"/>
          </w:tcPr>
          <w:p w14:paraId="31DC6271" w14:textId="1ECB076D" w:rsidR="000A7839" w:rsidRPr="00720A0B" w:rsidRDefault="00720A0B" w:rsidP="000A7839">
            <w:pPr>
              <w:autoSpaceDE w:val="0"/>
              <w:autoSpaceDN w:val="0"/>
              <w:adjustRightInd w:val="0"/>
              <w:jc w:val="both"/>
            </w:pPr>
            <w:r>
              <w:t>4</w:t>
            </w:r>
          </w:p>
        </w:tc>
        <w:tc>
          <w:tcPr>
            <w:tcW w:w="2465" w:type="dxa"/>
            <w:shd w:val="clear" w:color="auto" w:fill="auto"/>
          </w:tcPr>
          <w:p w14:paraId="6EB96369" w14:textId="65EECDD1" w:rsidR="000A7839" w:rsidRPr="00720A0B" w:rsidRDefault="00720A0B" w:rsidP="00720A0B">
            <w:pPr>
              <w:autoSpaceDE w:val="0"/>
              <w:autoSpaceDN w:val="0"/>
              <w:adjustRightInd w:val="0"/>
              <w:jc w:val="both"/>
            </w:pPr>
            <w:r>
              <w:t>Marchetti</w:t>
            </w:r>
          </w:p>
        </w:tc>
        <w:tc>
          <w:tcPr>
            <w:tcW w:w="2378" w:type="dxa"/>
            <w:shd w:val="clear" w:color="auto" w:fill="auto"/>
          </w:tcPr>
          <w:p w14:paraId="5927B598" w14:textId="4279B4CE" w:rsidR="000A7839" w:rsidRPr="00720A0B" w:rsidRDefault="00720A0B" w:rsidP="00720A0B">
            <w:pPr>
              <w:autoSpaceDE w:val="0"/>
              <w:autoSpaceDN w:val="0"/>
              <w:adjustRightInd w:val="0"/>
              <w:jc w:val="both"/>
            </w:pPr>
            <w:r>
              <w:t>Chiara</w:t>
            </w:r>
          </w:p>
        </w:tc>
        <w:tc>
          <w:tcPr>
            <w:tcW w:w="2469" w:type="dxa"/>
            <w:shd w:val="clear" w:color="auto" w:fill="auto"/>
          </w:tcPr>
          <w:p w14:paraId="636E6B32" w14:textId="20DF558B" w:rsidR="000A7839" w:rsidRPr="00720A0B" w:rsidRDefault="000A7839" w:rsidP="00720A0B">
            <w:pPr>
              <w:autoSpaceDE w:val="0"/>
              <w:autoSpaceDN w:val="0"/>
              <w:adjustRightInd w:val="0"/>
              <w:jc w:val="both"/>
            </w:pPr>
          </w:p>
        </w:tc>
        <w:tc>
          <w:tcPr>
            <w:tcW w:w="2322" w:type="dxa"/>
            <w:shd w:val="clear" w:color="auto" w:fill="auto"/>
          </w:tcPr>
          <w:p w14:paraId="1E135B58" w14:textId="74B06C33" w:rsidR="000A7839" w:rsidRPr="00720A0B" w:rsidRDefault="00720A0B" w:rsidP="00720A0B">
            <w:pPr>
              <w:autoSpaceDE w:val="0"/>
              <w:autoSpaceDN w:val="0"/>
              <w:adjustRightInd w:val="0"/>
              <w:jc w:val="both"/>
            </w:pPr>
            <w:r>
              <w:t>Professore a contratto</w:t>
            </w:r>
          </w:p>
        </w:tc>
      </w:tr>
      <w:tr w:rsidR="00720A0B" w:rsidRPr="005B2653" w14:paraId="625CD932" w14:textId="77777777" w:rsidTr="000A7839">
        <w:tc>
          <w:tcPr>
            <w:tcW w:w="477" w:type="dxa"/>
            <w:shd w:val="clear" w:color="auto" w:fill="auto"/>
          </w:tcPr>
          <w:p w14:paraId="20C4DF90" w14:textId="72BBB639" w:rsidR="00720A0B" w:rsidRPr="00720A0B" w:rsidRDefault="00720A0B" w:rsidP="00720A0B">
            <w:pPr>
              <w:autoSpaceDE w:val="0"/>
              <w:autoSpaceDN w:val="0"/>
              <w:adjustRightInd w:val="0"/>
              <w:jc w:val="both"/>
            </w:pPr>
            <w:r>
              <w:t>5</w:t>
            </w:r>
          </w:p>
        </w:tc>
        <w:tc>
          <w:tcPr>
            <w:tcW w:w="2465" w:type="dxa"/>
            <w:shd w:val="clear" w:color="auto" w:fill="auto"/>
          </w:tcPr>
          <w:p w14:paraId="3BC15953" w14:textId="7EDDF0AB" w:rsidR="00720A0B" w:rsidRDefault="00720A0B" w:rsidP="00720A0B">
            <w:pPr>
              <w:autoSpaceDE w:val="0"/>
              <w:autoSpaceDN w:val="0"/>
              <w:adjustRightInd w:val="0"/>
              <w:jc w:val="both"/>
            </w:pPr>
            <w:r>
              <w:t>Olivieri</w:t>
            </w:r>
          </w:p>
        </w:tc>
        <w:tc>
          <w:tcPr>
            <w:tcW w:w="2378" w:type="dxa"/>
            <w:shd w:val="clear" w:color="auto" w:fill="auto"/>
          </w:tcPr>
          <w:p w14:paraId="038C9FF8" w14:textId="2366BF64" w:rsidR="00720A0B" w:rsidRDefault="00720A0B" w:rsidP="00720A0B">
            <w:pPr>
              <w:autoSpaceDE w:val="0"/>
              <w:autoSpaceDN w:val="0"/>
              <w:adjustRightInd w:val="0"/>
              <w:jc w:val="both"/>
            </w:pPr>
            <w:r>
              <w:t>Maria Silvia</w:t>
            </w:r>
          </w:p>
        </w:tc>
        <w:tc>
          <w:tcPr>
            <w:tcW w:w="2469" w:type="dxa"/>
            <w:shd w:val="clear" w:color="auto" w:fill="auto"/>
          </w:tcPr>
          <w:p w14:paraId="44E1A644" w14:textId="37C92F21" w:rsidR="00720A0B" w:rsidRPr="00720A0B" w:rsidRDefault="00720A0B" w:rsidP="00720A0B">
            <w:pPr>
              <w:autoSpaceDE w:val="0"/>
              <w:autoSpaceDN w:val="0"/>
              <w:adjustRightInd w:val="0"/>
              <w:jc w:val="both"/>
            </w:pPr>
            <w:r w:rsidRPr="00720A0B">
              <w:t>SPRAR/SIPROIMI</w:t>
            </w:r>
          </w:p>
        </w:tc>
        <w:tc>
          <w:tcPr>
            <w:tcW w:w="2322" w:type="dxa"/>
            <w:shd w:val="clear" w:color="auto" w:fill="auto"/>
          </w:tcPr>
          <w:p w14:paraId="1FB448E2" w14:textId="3C21C9A0" w:rsidR="00720A0B" w:rsidRDefault="00720A0B" w:rsidP="00720A0B">
            <w:pPr>
              <w:autoSpaceDE w:val="0"/>
              <w:autoSpaceDN w:val="0"/>
              <w:adjustRightInd w:val="0"/>
              <w:jc w:val="both"/>
            </w:pPr>
            <w:r>
              <w:t>Responsabile Ufficio Front End</w:t>
            </w:r>
          </w:p>
        </w:tc>
      </w:tr>
      <w:tr w:rsidR="00720A0B" w:rsidRPr="005B2653" w14:paraId="1DB27B11" w14:textId="77777777" w:rsidTr="000A7839">
        <w:tc>
          <w:tcPr>
            <w:tcW w:w="477" w:type="dxa"/>
            <w:shd w:val="clear" w:color="auto" w:fill="auto"/>
          </w:tcPr>
          <w:p w14:paraId="1CAC16A2" w14:textId="385A67A5" w:rsidR="00720A0B" w:rsidRPr="00720A0B" w:rsidRDefault="00720A0B" w:rsidP="00720A0B">
            <w:pPr>
              <w:autoSpaceDE w:val="0"/>
              <w:autoSpaceDN w:val="0"/>
              <w:adjustRightInd w:val="0"/>
              <w:jc w:val="both"/>
            </w:pPr>
            <w:r>
              <w:t>6</w:t>
            </w:r>
          </w:p>
        </w:tc>
        <w:tc>
          <w:tcPr>
            <w:tcW w:w="2465" w:type="dxa"/>
            <w:shd w:val="clear" w:color="auto" w:fill="auto"/>
          </w:tcPr>
          <w:p w14:paraId="10ED08F7" w14:textId="5D14EF07" w:rsidR="00720A0B" w:rsidRPr="00720A0B" w:rsidRDefault="00720A0B" w:rsidP="00720A0B">
            <w:pPr>
              <w:autoSpaceDE w:val="0"/>
              <w:autoSpaceDN w:val="0"/>
              <w:adjustRightInd w:val="0"/>
              <w:jc w:val="both"/>
            </w:pPr>
            <w:r>
              <w:t>Ragni</w:t>
            </w:r>
          </w:p>
        </w:tc>
        <w:tc>
          <w:tcPr>
            <w:tcW w:w="2378" w:type="dxa"/>
            <w:shd w:val="clear" w:color="auto" w:fill="auto"/>
          </w:tcPr>
          <w:p w14:paraId="707DA379" w14:textId="26D9177D" w:rsidR="00720A0B" w:rsidRPr="00720A0B" w:rsidRDefault="00720A0B" w:rsidP="00720A0B">
            <w:pPr>
              <w:autoSpaceDE w:val="0"/>
              <w:autoSpaceDN w:val="0"/>
              <w:adjustRightInd w:val="0"/>
              <w:jc w:val="both"/>
            </w:pPr>
            <w:r>
              <w:t>Chiara</w:t>
            </w:r>
          </w:p>
        </w:tc>
        <w:tc>
          <w:tcPr>
            <w:tcW w:w="2469" w:type="dxa"/>
            <w:shd w:val="clear" w:color="auto" w:fill="auto"/>
          </w:tcPr>
          <w:p w14:paraId="1EF55E8E" w14:textId="7E41BC5B" w:rsidR="00720A0B" w:rsidRPr="00720A0B" w:rsidRDefault="00720A0B" w:rsidP="00720A0B">
            <w:pPr>
              <w:autoSpaceDE w:val="0"/>
              <w:autoSpaceDN w:val="0"/>
              <w:adjustRightInd w:val="0"/>
              <w:jc w:val="both"/>
            </w:pPr>
            <w:r w:rsidRPr="00720A0B">
              <w:t>SPRAR/SIPROIMI</w:t>
            </w:r>
          </w:p>
        </w:tc>
        <w:tc>
          <w:tcPr>
            <w:tcW w:w="2322" w:type="dxa"/>
            <w:shd w:val="clear" w:color="auto" w:fill="auto"/>
          </w:tcPr>
          <w:p w14:paraId="46394254" w14:textId="4DE81801" w:rsidR="00720A0B" w:rsidRPr="00720A0B" w:rsidRDefault="00720A0B" w:rsidP="00720A0B">
            <w:pPr>
              <w:autoSpaceDE w:val="0"/>
              <w:autoSpaceDN w:val="0"/>
              <w:adjustRightInd w:val="0"/>
              <w:jc w:val="both"/>
            </w:pPr>
            <w:r>
              <w:t>Psicologa</w:t>
            </w:r>
          </w:p>
        </w:tc>
      </w:tr>
      <w:tr w:rsidR="00720A0B" w:rsidRPr="005B2653" w14:paraId="65CF2AED" w14:textId="77777777" w:rsidTr="00720A0B">
        <w:tc>
          <w:tcPr>
            <w:tcW w:w="477" w:type="dxa"/>
            <w:tcBorders>
              <w:top w:val="single" w:sz="4" w:space="0" w:color="auto"/>
              <w:left w:val="single" w:sz="4" w:space="0" w:color="auto"/>
              <w:bottom w:val="single" w:sz="4" w:space="0" w:color="auto"/>
              <w:right w:val="single" w:sz="4" w:space="0" w:color="auto"/>
            </w:tcBorders>
            <w:shd w:val="clear" w:color="auto" w:fill="auto"/>
          </w:tcPr>
          <w:p w14:paraId="046C9CF1" w14:textId="2FCF950F" w:rsidR="00720A0B" w:rsidRPr="00720A0B" w:rsidRDefault="00720A0B" w:rsidP="00720A0B">
            <w:pPr>
              <w:autoSpaceDE w:val="0"/>
              <w:autoSpaceDN w:val="0"/>
              <w:adjustRightInd w:val="0"/>
              <w:jc w:val="both"/>
            </w:pPr>
            <w:r>
              <w:t>7</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5CD8950" w14:textId="77777777" w:rsidR="00720A0B" w:rsidRPr="00720A0B" w:rsidRDefault="00720A0B" w:rsidP="00720A0B">
            <w:pPr>
              <w:autoSpaceDE w:val="0"/>
              <w:autoSpaceDN w:val="0"/>
              <w:adjustRightInd w:val="0"/>
              <w:jc w:val="both"/>
            </w:pPr>
            <w:r>
              <w:t>/</w:t>
            </w:r>
          </w:p>
        </w:tc>
        <w:tc>
          <w:tcPr>
            <w:tcW w:w="2378" w:type="dxa"/>
            <w:tcBorders>
              <w:top w:val="single" w:sz="4" w:space="0" w:color="auto"/>
              <w:left w:val="single" w:sz="4" w:space="0" w:color="auto"/>
              <w:bottom w:val="single" w:sz="4" w:space="0" w:color="auto"/>
              <w:right w:val="single" w:sz="4" w:space="0" w:color="auto"/>
            </w:tcBorders>
            <w:shd w:val="clear" w:color="auto" w:fill="auto"/>
          </w:tcPr>
          <w:p w14:paraId="4919B201" w14:textId="77777777" w:rsidR="00720A0B" w:rsidRPr="00720A0B" w:rsidRDefault="00720A0B" w:rsidP="00720A0B">
            <w:pPr>
              <w:autoSpaceDE w:val="0"/>
              <w:autoSpaceDN w:val="0"/>
              <w:adjustRightInd w:val="0"/>
              <w:jc w:val="both"/>
            </w:pPr>
            <w:r w:rsidRPr="00720A0B">
              <w:t>/</w:t>
            </w:r>
          </w:p>
        </w:tc>
        <w:tc>
          <w:tcPr>
            <w:tcW w:w="2469" w:type="dxa"/>
            <w:tcBorders>
              <w:top w:val="single" w:sz="4" w:space="0" w:color="auto"/>
              <w:left w:val="single" w:sz="4" w:space="0" w:color="auto"/>
              <w:bottom w:val="single" w:sz="4" w:space="0" w:color="auto"/>
              <w:right w:val="single" w:sz="4" w:space="0" w:color="auto"/>
            </w:tcBorders>
            <w:shd w:val="clear" w:color="auto" w:fill="auto"/>
          </w:tcPr>
          <w:p w14:paraId="79CEB86F" w14:textId="77777777" w:rsidR="00720A0B" w:rsidRPr="00720A0B" w:rsidRDefault="00720A0B" w:rsidP="00720A0B">
            <w:pPr>
              <w:autoSpaceDE w:val="0"/>
              <w:autoSpaceDN w:val="0"/>
              <w:adjustRightInd w:val="0"/>
              <w:jc w:val="both"/>
            </w:pPr>
            <w:r>
              <w:t>UNHCR-Alto Commissariato delle Nazioni Unite per i Rifugiati</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0A8685FE" w14:textId="77777777" w:rsidR="00720A0B" w:rsidRPr="00720A0B" w:rsidRDefault="00720A0B" w:rsidP="00720A0B">
            <w:pPr>
              <w:autoSpaceDE w:val="0"/>
              <w:autoSpaceDN w:val="0"/>
              <w:adjustRightInd w:val="0"/>
              <w:jc w:val="both"/>
            </w:pPr>
            <w:r w:rsidRPr="00720A0B">
              <w:t>Ufficio UNHCR di Roma</w:t>
            </w:r>
          </w:p>
        </w:tc>
      </w:tr>
    </w:tbl>
    <w:p w14:paraId="221447F6" w14:textId="77777777" w:rsidR="000A7839" w:rsidRDefault="000A7839" w:rsidP="00424A36">
      <w:pPr>
        <w:autoSpaceDE w:val="0"/>
        <w:autoSpaceDN w:val="0"/>
        <w:adjustRightInd w:val="0"/>
        <w:jc w:val="both"/>
        <w:rPr>
          <w:rFonts w:ascii="Arial" w:hAnsi="Arial" w:cs="Arial"/>
          <w:i/>
          <w:sz w:val="20"/>
          <w:szCs w:val="20"/>
        </w:rPr>
      </w:pPr>
    </w:p>
    <w:p w14:paraId="0363D04B" w14:textId="114869EC" w:rsidR="000914A3" w:rsidRPr="00424A36" w:rsidRDefault="00BD3219" w:rsidP="00424A36">
      <w:pPr>
        <w:autoSpaceDE w:val="0"/>
        <w:autoSpaceDN w:val="0"/>
        <w:adjustRightInd w:val="0"/>
        <w:jc w:val="both"/>
        <w:rPr>
          <w:rFonts w:ascii="Arial" w:hAnsi="Arial" w:cs="Arial"/>
          <w:i/>
          <w:sz w:val="20"/>
          <w:szCs w:val="20"/>
        </w:rPr>
      </w:pPr>
      <w:r w:rsidRPr="00424A36">
        <w:rPr>
          <w:rFonts w:ascii="Arial" w:hAnsi="Arial" w:cs="Arial"/>
          <w:i/>
          <w:sz w:val="20"/>
          <w:szCs w:val="20"/>
        </w:rPr>
        <w:t>**Sono indicati gli esperti che alla data di presentazione del regolamento didattico risultano aggiudicatari di compiti didattici a seguito della conclusione delle procedure comparative già bandite.</w:t>
      </w:r>
    </w:p>
    <w:p w14:paraId="273A9195" w14:textId="77777777" w:rsidR="000914A3" w:rsidRPr="005B2653" w:rsidRDefault="000914A3" w:rsidP="00943375">
      <w:pPr>
        <w:jc w:val="center"/>
        <w:rPr>
          <w:rFonts w:ascii="Arial" w:hAnsi="Arial" w:cs="Arial"/>
          <w:b/>
          <w:bCs/>
        </w:rPr>
      </w:pPr>
    </w:p>
    <w:p w14:paraId="03ED041F" w14:textId="77777777" w:rsidR="00424A36" w:rsidRDefault="00424A36" w:rsidP="00C77369">
      <w:pPr>
        <w:pStyle w:val="Titolo"/>
        <w:rPr>
          <w:rFonts w:ascii="Arial" w:hAnsi="Arial" w:cs="Arial"/>
          <w:b/>
          <w:bCs/>
          <w:spacing w:val="0"/>
          <w:kern w:val="0"/>
          <w:sz w:val="24"/>
          <w:szCs w:val="24"/>
        </w:rPr>
      </w:pPr>
      <w:r>
        <w:rPr>
          <w:rFonts w:ascii="Arial" w:hAnsi="Arial" w:cs="Arial"/>
          <w:b/>
          <w:bCs/>
          <w:spacing w:val="0"/>
          <w:kern w:val="0"/>
          <w:sz w:val="24"/>
          <w:szCs w:val="24"/>
        </w:rPr>
        <w:br w:type="page"/>
      </w:r>
    </w:p>
    <w:p w14:paraId="6B14F77D" w14:textId="45951901" w:rsidR="0081382A" w:rsidRPr="005B2653" w:rsidRDefault="0081382A" w:rsidP="00C77369">
      <w:pPr>
        <w:pStyle w:val="Titolo"/>
        <w:rPr>
          <w:rFonts w:ascii="Arial" w:hAnsi="Arial" w:cs="Arial"/>
          <w:sz w:val="32"/>
          <w:szCs w:val="32"/>
        </w:rPr>
      </w:pPr>
      <w:r w:rsidRPr="005B2653">
        <w:rPr>
          <w:rFonts w:ascii="Arial" w:hAnsi="Arial" w:cs="Arial"/>
          <w:sz w:val="32"/>
          <w:szCs w:val="32"/>
        </w:rPr>
        <w:lastRenderedPageBreak/>
        <w:t>PARTE II - REGOLAMENTO DIDATTICO ORGANIZZATIVO</w:t>
      </w:r>
    </w:p>
    <w:p w14:paraId="1E675F2A" w14:textId="77777777" w:rsidR="00454AE4" w:rsidRPr="00D048A3" w:rsidRDefault="00454AE4" w:rsidP="00016399">
      <w:pPr>
        <w:autoSpaceDE w:val="0"/>
        <w:autoSpaceDN w:val="0"/>
        <w:adjustRightInd w:val="0"/>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0"/>
        <w:gridCol w:w="6158"/>
      </w:tblGrid>
      <w:tr w:rsidR="00091A07" w:rsidRPr="005B2653" w14:paraId="599C5D86" w14:textId="77777777" w:rsidTr="00091A07">
        <w:tc>
          <w:tcPr>
            <w:tcW w:w="3470" w:type="dxa"/>
            <w:shd w:val="clear" w:color="auto" w:fill="auto"/>
          </w:tcPr>
          <w:p w14:paraId="53B3DF1B" w14:textId="0D168169" w:rsidR="00091A07" w:rsidRPr="005B2653" w:rsidRDefault="00091A07" w:rsidP="00091A07">
            <w:pPr>
              <w:autoSpaceDE w:val="0"/>
              <w:autoSpaceDN w:val="0"/>
              <w:adjustRightInd w:val="0"/>
              <w:rPr>
                <w:rFonts w:ascii="Arial" w:hAnsi="Arial" w:cs="Arial"/>
                <w:b/>
                <w:sz w:val="22"/>
              </w:rPr>
            </w:pPr>
            <w:r w:rsidRPr="005B2653">
              <w:rPr>
                <w:rFonts w:ascii="Arial" w:hAnsi="Arial" w:cs="Arial"/>
                <w:b/>
                <w:sz w:val="22"/>
              </w:rPr>
              <w:t>Analisi del fabbisogno formativo</w:t>
            </w:r>
          </w:p>
        </w:tc>
        <w:tc>
          <w:tcPr>
            <w:tcW w:w="6158" w:type="dxa"/>
            <w:shd w:val="clear" w:color="auto" w:fill="auto"/>
          </w:tcPr>
          <w:p w14:paraId="3682F922" w14:textId="402CC359" w:rsidR="00091A07" w:rsidRPr="00D048A3" w:rsidRDefault="00091A07" w:rsidP="00E217EA">
            <w:pPr>
              <w:autoSpaceDE w:val="0"/>
              <w:autoSpaceDN w:val="0"/>
              <w:adjustRightInd w:val="0"/>
              <w:ind w:left="104"/>
              <w:jc w:val="both"/>
              <w:rPr>
                <w:rFonts w:ascii="Arial" w:hAnsi="Arial" w:cs="Arial"/>
                <w:i/>
                <w:sz w:val="22"/>
              </w:rPr>
            </w:pPr>
            <w:r w:rsidRPr="008926CA">
              <w:rPr>
                <w:color w:val="000000"/>
                <w:sz w:val="22"/>
                <w:szCs w:val="22"/>
              </w:rPr>
              <w:t>L’incremento nel corso degli ultimi anni di soggetti in fuga da contesti di violenza generalizzata e persecuzioni in arrivo in Italia e in Europa pone il problema della formazione iniziale e continua di figure professionali che operino nel campo dell’integrazione dei richiedenti asilo e rifugiati a partire da un solido quadro di competenze di intervento. In questo senso, il settore professionale di riferimento del Master è costituito dall’ampio ed eterogeneo sistema di accoglienza e integrazione dei richiedenti asilo e rifugiati in Italia e in Europa.</w:t>
            </w:r>
          </w:p>
        </w:tc>
      </w:tr>
      <w:tr w:rsidR="00091A07" w:rsidRPr="005B2653" w14:paraId="761CBE19" w14:textId="77777777" w:rsidTr="00091A07">
        <w:tc>
          <w:tcPr>
            <w:tcW w:w="3470" w:type="dxa"/>
            <w:shd w:val="clear" w:color="auto" w:fill="auto"/>
          </w:tcPr>
          <w:p w14:paraId="5EBCC527" w14:textId="77777777" w:rsidR="00091A07" w:rsidRPr="005B2653" w:rsidRDefault="00091A07" w:rsidP="00091A07">
            <w:pPr>
              <w:autoSpaceDE w:val="0"/>
              <w:autoSpaceDN w:val="0"/>
              <w:adjustRightInd w:val="0"/>
              <w:rPr>
                <w:rFonts w:ascii="Arial" w:hAnsi="Arial" w:cs="Arial"/>
                <w:b/>
                <w:sz w:val="22"/>
              </w:rPr>
            </w:pPr>
            <w:r w:rsidRPr="005B2653">
              <w:rPr>
                <w:rFonts w:ascii="Arial" w:hAnsi="Arial" w:cs="Arial"/>
                <w:b/>
                <w:sz w:val="22"/>
              </w:rPr>
              <w:t>Il Corso di Studio in breve</w:t>
            </w:r>
          </w:p>
        </w:tc>
        <w:tc>
          <w:tcPr>
            <w:tcW w:w="6158" w:type="dxa"/>
            <w:shd w:val="clear" w:color="auto" w:fill="auto"/>
          </w:tcPr>
          <w:p w14:paraId="76C81D66" w14:textId="3FDC16CC" w:rsidR="00091A07" w:rsidRPr="00D048A3" w:rsidRDefault="00091A07" w:rsidP="00E217EA">
            <w:pPr>
              <w:pStyle w:val="Paragrafoelenco"/>
              <w:autoSpaceDE w:val="0"/>
              <w:autoSpaceDN w:val="0"/>
              <w:adjustRightInd w:val="0"/>
              <w:ind w:left="104"/>
              <w:jc w:val="both"/>
              <w:rPr>
                <w:rFonts w:ascii="Arial" w:hAnsi="Arial" w:cs="Arial"/>
                <w:i/>
                <w:sz w:val="22"/>
              </w:rPr>
            </w:pPr>
            <w:r w:rsidRPr="008926CA">
              <w:rPr>
                <w:color w:val="000000"/>
                <w:sz w:val="22"/>
                <w:szCs w:val="22"/>
              </w:rPr>
              <w:t xml:space="preserve">Il Master di I livello a distanza in </w:t>
            </w:r>
            <w:r w:rsidRPr="008926CA">
              <w:rPr>
                <w:i/>
                <w:color w:val="000000"/>
                <w:sz w:val="22"/>
              </w:rPr>
              <w:t>Accoglienza e inclusione dei richiedenti asilo e rifugiati</w:t>
            </w:r>
            <w:r w:rsidRPr="008926CA">
              <w:rPr>
                <w:i/>
                <w:color w:val="000000"/>
                <w:sz w:val="22"/>
                <w:szCs w:val="22"/>
              </w:rPr>
              <w:t xml:space="preserve"> </w:t>
            </w:r>
            <w:r w:rsidRPr="008926CA">
              <w:rPr>
                <w:color w:val="000000"/>
                <w:sz w:val="22"/>
                <w:szCs w:val="22"/>
              </w:rPr>
              <w:t>intende promuovere nei corsisti competenze metodologiche, attraverso un percorso svolto prevalentemente in modalità e-learning (online) di 1500 ore (60 CFU), sulle dimensioni sociali, educative, giuridiche e di gestione dei servizi connesse al tema dell’accoglienza e inclusione di richiedenti asilo e rifugiati.</w:t>
            </w:r>
          </w:p>
        </w:tc>
      </w:tr>
      <w:tr w:rsidR="00091A07" w:rsidRPr="005B2653" w14:paraId="0868C54B" w14:textId="77777777" w:rsidTr="00091A07">
        <w:tc>
          <w:tcPr>
            <w:tcW w:w="3470" w:type="dxa"/>
            <w:shd w:val="clear" w:color="auto" w:fill="auto"/>
          </w:tcPr>
          <w:p w14:paraId="22F6D7ED" w14:textId="74B43323" w:rsidR="00091A07" w:rsidRPr="005B2653" w:rsidRDefault="00091A07" w:rsidP="00091A07">
            <w:pPr>
              <w:autoSpaceDE w:val="0"/>
              <w:autoSpaceDN w:val="0"/>
              <w:adjustRightInd w:val="0"/>
              <w:rPr>
                <w:rFonts w:ascii="Arial" w:hAnsi="Arial" w:cs="Arial"/>
                <w:b/>
                <w:sz w:val="22"/>
              </w:rPr>
            </w:pPr>
            <w:r w:rsidRPr="005B2653">
              <w:rPr>
                <w:rFonts w:ascii="Arial" w:hAnsi="Arial" w:cs="Arial"/>
                <w:b/>
                <w:sz w:val="22"/>
              </w:rPr>
              <w:t>Obiettivi formativi specifici del Corso</w:t>
            </w:r>
          </w:p>
        </w:tc>
        <w:tc>
          <w:tcPr>
            <w:tcW w:w="6158" w:type="dxa"/>
            <w:shd w:val="clear" w:color="auto" w:fill="auto"/>
          </w:tcPr>
          <w:p w14:paraId="77E409ED" w14:textId="77777777" w:rsidR="00091A07" w:rsidRPr="008926CA" w:rsidRDefault="00091A07" w:rsidP="00E217EA">
            <w:pPr>
              <w:autoSpaceDE w:val="0"/>
              <w:autoSpaceDN w:val="0"/>
              <w:ind w:left="104"/>
              <w:jc w:val="both"/>
              <w:rPr>
                <w:color w:val="000000"/>
                <w:sz w:val="22"/>
                <w:szCs w:val="22"/>
              </w:rPr>
            </w:pPr>
            <w:r w:rsidRPr="008926CA">
              <w:rPr>
                <w:color w:val="000000"/>
                <w:sz w:val="22"/>
                <w:szCs w:val="22"/>
              </w:rPr>
              <w:t>Obiettivi formativi del corso sono la formazione iniziale di operatori del sistema di accoglienza e integrazione di richiedenti asilo e rifugiati e la formazione continua degli operatori già in servizio in tale ambito. Ulteriore obiettivo del corso concerne la formazione di operatori di servizi non specificamente rivolti a richiedenti asilo e rifugiati ma che intercettano tale figura (insegnanti, educatori, assistenti sociali, operatori di servizi pubblici e privati, ecc.).</w:t>
            </w:r>
          </w:p>
          <w:p w14:paraId="3D91409E" w14:textId="45532EF6" w:rsidR="00091A07" w:rsidRPr="00D048A3" w:rsidRDefault="00091A07" w:rsidP="00E217EA">
            <w:pPr>
              <w:pStyle w:val="Paragrafoelenco"/>
              <w:numPr>
                <w:ilvl w:val="0"/>
                <w:numId w:val="44"/>
              </w:numPr>
              <w:autoSpaceDE w:val="0"/>
              <w:autoSpaceDN w:val="0"/>
              <w:adjustRightInd w:val="0"/>
              <w:ind w:left="104"/>
              <w:jc w:val="both"/>
              <w:rPr>
                <w:rFonts w:ascii="Arial" w:hAnsi="Arial" w:cs="Arial"/>
                <w:i/>
                <w:sz w:val="22"/>
              </w:rPr>
            </w:pPr>
            <w:r w:rsidRPr="008926CA">
              <w:rPr>
                <w:color w:val="000000"/>
                <w:sz w:val="22"/>
                <w:szCs w:val="22"/>
              </w:rPr>
              <w:t>In particolare, obiettivi formativi specifici riguardano l’acquisizione di competenze metodologiche aggiornate sulle dimensioni educative, sociali, psicologiche, antropologiche, giuridiche e di gestione dei servizi, in relazione al tema dell’accoglienza e dell’inclusione dei richiedenti asilo e rifugiati</w:t>
            </w:r>
            <w:r w:rsidR="00E217EA">
              <w:rPr>
                <w:color w:val="000000"/>
                <w:sz w:val="22"/>
                <w:szCs w:val="22"/>
              </w:rPr>
              <w:t>.</w:t>
            </w:r>
          </w:p>
        </w:tc>
      </w:tr>
      <w:tr w:rsidR="00091A07" w:rsidRPr="005B2653" w14:paraId="1967A286" w14:textId="77777777" w:rsidTr="00091A07">
        <w:tc>
          <w:tcPr>
            <w:tcW w:w="3470" w:type="dxa"/>
            <w:shd w:val="clear" w:color="auto" w:fill="auto"/>
          </w:tcPr>
          <w:p w14:paraId="36658432" w14:textId="77777777" w:rsidR="00091A07" w:rsidRPr="005B2653" w:rsidRDefault="00091A07" w:rsidP="00091A07">
            <w:pPr>
              <w:autoSpaceDE w:val="0"/>
              <w:autoSpaceDN w:val="0"/>
              <w:adjustRightInd w:val="0"/>
              <w:rPr>
                <w:rFonts w:ascii="Arial" w:hAnsi="Arial" w:cs="Arial"/>
                <w:b/>
                <w:sz w:val="22"/>
              </w:rPr>
            </w:pPr>
            <w:r w:rsidRPr="005B2653">
              <w:rPr>
                <w:rFonts w:ascii="Arial" w:hAnsi="Arial" w:cs="Arial"/>
                <w:b/>
                <w:sz w:val="22"/>
              </w:rPr>
              <w:t>Sbocchi occupazionali</w:t>
            </w:r>
          </w:p>
        </w:tc>
        <w:tc>
          <w:tcPr>
            <w:tcW w:w="6158" w:type="dxa"/>
            <w:shd w:val="clear" w:color="auto" w:fill="auto"/>
          </w:tcPr>
          <w:p w14:paraId="55D732A3" w14:textId="77777777" w:rsidR="00091A07" w:rsidRPr="008926CA" w:rsidRDefault="00091A07" w:rsidP="00E217EA">
            <w:pPr>
              <w:autoSpaceDE w:val="0"/>
              <w:autoSpaceDN w:val="0"/>
              <w:ind w:left="104"/>
              <w:jc w:val="both"/>
              <w:rPr>
                <w:color w:val="000000"/>
                <w:sz w:val="22"/>
                <w:szCs w:val="22"/>
              </w:rPr>
            </w:pPr>
            <w:r w:rsidRPr="008926CA">
              <w:rPr>
                <w:color w:val="000000"/>
                <w:sz w:val="22"/>
                <w:szCs w:val="22"/>
              </w:rPr>
              <w:t xml:space="preserve">Gli sbocchi occupazionali del corso fanno riferimento ai servizi di accoglienza dei richiedenti asilo e rifugiati in Italia e in Europa. </w:t>
            </w:r>
          </w:p>
          <w:p w14:paraId="6F8D439C" w14:textId="3BBE8536" w:rsidR="00091A07" w:rsidRPr="00D048A3" w:rsidRDefault="00091A07" w:rsidP="00E217EA">
            <w:pPr>
              <w:autoSpaceDE w:val="0"/>
              <w:autoSpaceDN w:val="0"/>
              <w:adjustRightInd w:val="0"/>
              <w:ind w:left="104"/>
              <w:jc w:val="both"/>
              <w:rPr>
                <w:rFonts w:ascii="Arial" w:hAnsi="Arial" w:cs="Arial"/>
                <w:i/>
                <w:sz w:val="22"/>
              </w:rPr>
            </w:pPr>
            <w:r w:rsidRPr="008926CA">
              <w:rPr>
                <w:color w:val="000000"/>
                <w:sz w:val="22"/>
                <w:szCs w:val="22"/>
              </w:rPr>
              <w:t xml:space="preserve">A titolo </w:t>
            </w:r>
            <w:r w:rsidRPr="003D7536">
              <w:rPr>
                <w:color w:val="000000"/>
                <w:sz w:val="22"/>
                <w:szCs w:val="22"/>
              </w:rPr>
              <w:t>esemplificativo, il Sistema di protezione per titolari di protezione internazionale e per minori stranieri non accompagnati (Siproimi) è costituito dalla rete degli enti locali che, per la realizzazione di progetti di accoglienza integrata, accedono, nei limiti delle risorse disponibili, al Fondo nazionale per le politiche e i servizi dell'asilo. A livello</w:t>
            </w:r>
            <w:r w:rsidRPr="008926CA">
              <w:rPr>
                <w:color w:val="000000"/>
                <w:sz w:val="22"/>
                <w:szCs w:val="22"/>
              </w:rPr>
              <w:t xml:space="preserve"> territoriale gli enti locali, con il prezioso supporto delle realtà del terzo settore, garantiscono interventi di “accoglienza integrata” che superano la sola distribuzione di vitto e alloggio, prevedendo in modo complementare anche misure di informazione, accompagnamento, assistenza e orientamento, attraverso la costruzione di percorsi individuali di inserimento socio-economico.</w:t>
            </w:r>
          </w:p>
        </w:tc>
      </w:tr>
      <w:tr w:rsidR="00091A07" w:rsidRPr="005B2653" w14:paraId="2A8568D1" w14:textId="77777777" w:rsidTr="00091A07">
        <w:tc>
          <w:tcPr>
            <w:tcW w:w="3470" w:type="dxa"/>
            <w:shd w:val="clear" w:color="auto" w:fill="auto"/>
          </w:tcPr>
          <w:p w14:paraId="37D2A30E" w14:textId="77777777" w:rsidR="00091A07" w:rsidRPr="005B2653" w:rsidRDefault="00091A07" w:rsidP="00091A07">
            <w:pPr>
              <w:autoSpaceDE w:val="0"/>
              <w:autoSpaceDN w:val="0"/>
              <w:adjustRightInd w:val="0"/>
              <w:rPr>
                <w:rFonts w:ascii="Arial" w:hAnsi="Arial" w:cs="Arial"/>
                <w:b/>
                <w:sz w:val="22"/>
              </w:rPr>
            </w:pPr>
            <w:r w:rsidRPr="005B2653">
              <w:rPr>
                <w:rFonts w:ascii="Arial" w:hAnsi="Arial" w:cs="Arial"/>
                <w:b/>
                <w:sz w:val="22"/>
              </w:rPr>
              <w:t>Capacità di apprendimento</w:t>
            </w:r>
          </w:p>
        </w:tc>
        <w:tc>
          <w:tcPr>
            <w:tcW w:w="6158" w:type="dxa"/>
            <w:shd w:val="clear" w:color="auto" w:fill="auto"/>
          </w:tcPr>
          <w:p w14:paraId="12200B05" w14:textId="77777777" w:rsidR="00091A07" w:rsidRPr="008926CA" w:rsidRDefault="00091A07" w:rsidP="00E217EA">
            <w:pPr>
              <w:autoSpaceDE w:val="0"/>
              <w:autoSpaceDN w:val="0"/>
              <w:adjustRightInd w:val="0"/>
              <w:ind w:left="104"/>
              <w:jc w:val="both"/>
              <w:rPr>
                <w:color w:val="000000"/>
                <w:sz w:val="22"/>
                <w:szCs w:val="22"/>
              </w:rPr>
            </w:pPr>
            <w:r w:rsidRPr="008926CA">
              <w:rPr>
                <w:color w:val="000000"/>
                <w:sz w:val="22"/>
                <w:szCs w:val="22"/>
              </w:rPr>
              <w:t>Gli iscritti dovranno mostrare di aver acquisito solide conoscenze sul tema dell’integrazione dei richiedenti asilo e rifugiati, in riferimento agli ambiti e alle questioni specificamente trattate all’interno dei diversi insegnamenti con taglio interdisciplinare.</w:t>
            </w:r>
          </w:p>
          <w:p w14:paraId="72538519" w14:textId="77777777" w:rsidR="00091A07" w:rsidRPr="008926CA" w:rsidRDefault="00091A07" w:rsidP="00E217EA">
            <w:pPr>
              <w:ind w:left="104"/>
              <w:jc w:val="both"/>
              <w:rPr>
                <w:color w:val="000000"/>
                <w:sz w:val="22"/>
                <w:szCs w:val="22"/>
              </w:rPr>
            </w:pPr>
            <w:r w:rsidRPr="008926CA">
              <w:rPr>
                <w:color w:val="000000"/>
                <w:sz w:val="22"/>
                <w:szCs w:val="22"/>
              </w:rPr>
              <w:t xml:space="preserve">Ciò significa:  </w:t>
            </w:r>
          </w:p>
          <w:p w14:paraId="0925F876" w14:textId="77777777" w:rsidR="00091A07" w:rsidRPr="008926CA" w:rsidRDefault="00091A07" w:rsidP="00E217EA">
            <w:pPr>
              <w:ind w:left="104"/>
              <w:jc w:val="both"/>
              <w:rPr>
                <w:color w:val="000000"/>
                <w:sz w:val="22"/>
                <w:szCs w:val="22"/>
              </w:rPr>
            </w:pPr>
            <w:r w:rsidRPr="008926CA">
              <w:rPr>
                <w:color w:val="000000"/>
                <w:sz w:val="22"/>
                <w:szCs w:val="22"/>
              </w:rPr>
              <w:t xml:space="preserve">- acquisire le capacità di apprendimento necessarie per la crescita culturale, per lo sviluppo e l’aggiornamento professionale e per intraprendere nuovi studi con un alto grado di autonomia; </w:t>
            </w:r>
          </w:p>
          <w:p w14:paraId="10B97B65" w14:textId="77777777" w:rsidR="00091A07" w:rsidRPr="008926CA" w:rsidRDefault="00091A07" w:rsidP="00E217EA">
            <w:pPr>
              <w:ind w:left="104"/>
              <w:jc w:val="both"/>
              <w:rPr>
                <w:color w:val="000000"/>
                <w:sz w:val="22"/>
                <w:szCs w:val="22"/>
              </w:rPr>
            </w:pPr>
            <w:r w:rsidRPr="008926CA">
              <w:rPr>
                <w:color w:val="000000"/>
                <w:sz w:val="22"/>
                <w:szCs w:val="22"/>
              </w:rPr>
              <w:t>- essere in grado di accedere alla letteratura scientifica di riferimento.</w:t>
            </w:r>
            <w:r w:rsidRPr="008926CA">
              <w:rPr>
                <w:color w:val="000000"/>
                <w:sz w:val="22"/>
                <w:szCs w:val="22"/>
              </w:rPr>
              <w:br/>
              <w:t xml:space="preserve">Le capacità di apprendimento sono sviluppate attraverso la partecipazione a tutte le attività formative proposte, che facilitano </w:t>
            </w:r>
            <w:r w:rsidRPr="008926CA">
              <w:rPr>
                <w:color w:val="000000"/>
                <w:sz w:val="22"/>
                <w:szCs w:val="22"/>
              </w:rPr>
              <w:lastRenderedPageBreak/>
              <w:t xml:space="preserve">la crescita culturale, lo sviluppo e l’aggiornamento professionale e l’autonomia verso successivi percorsi di studio. </w:t>
            </w:r>
          </w:p>
          <w:p w14:paraId="1B125CF8" w14:textId="36BF91D5" w:rsidR="00091A07" w:rsidRPr="00D048A3" w:rsidRDefault="00091A07" w:rsidP="00E217EA">
            <w:pPr>
              <w:autoSpaceDE w:val="0"/>
              <w:autoSpaceDN w:val="0"/>
              <w:adjustRightInd w:val="0"/>
              <w:ind w:left="104"/>
              <w:jc w:val="both"/>
              <w:rPr>
                <w:rFonts w:ascii="Arial" w:hAnsi="Arial" w:cs="Arial"/>
                <w:b/>
                <w:sz w:val="22"/>
              </w:rPr>
            </w:pPr>
            <w:r w:rsidRPr="008926CA">
              <w:rPr>
                <w:color w:val="000000"/>
                <w:sz w:val="22"/>
                <w:szCs w:val="22"/>
              </w:rPr>
              <w:t>La verifica del raggiungimento dei risultati di apprendimento attesi si realizza attraverso la valutazione delle prove di profitto dei singoli insegnamenti, oltre che attraverso la valutazione della prova finale.</w:t>
            </w:r>
          </w:p>
        </w:tc>
      </w:tr>
      <w:tr w:rsidR="00091A07" w:rsidRPr="005B2653" w14:paraId="1E9A2507" w14:textId="77777777" w:rsidTr="00091A07">
        <w:tc>
          <w:tcPr>
            <w:tcW w:w="3470" w:type="dxa"/>
            <w:shd w:val="clear" w:color="auto" w:fill="auto"/>
          </w:tcPr>
          <w:p w14:paraId="7E6C96E9" w14:textId="6E8D2FFA" w:rsidR="00091A07" w:rsidRPr="005B2653" w:rsidRDefault="00091A07" w:rsidP="00091A07">
            <w:pPr>
              <w:autoSpaceDE w:val="0"/>
              <w:autoSpaceDN w:val="0"/>
              <w:adjustRightInd w:val="0"/>
              <w:rPr>
                <w:rFonts w:ascii="Arial" w:hAnsi="Arial" w:cs="Arial"/>
                <w:b/>
                <w:sz w:val="22"/>
              </w:rPr>
            </w:pPr>
            <w:r w:rsidRPr="005B2653">
              <w:rPr>
                <w:rFonts w:ascii="Arial" w:hAnsi="Arial" w:cs="Arial"/>
                <w:b/>
                <w:sz w:val="22"/>
              </w:rPr>
              <w:lastRenderedPageBreak/>
              <w:t>Conoscenza e comprensione</w:t>
            </w:r>
          </w:p>
        </w:tc>
        <w:tc>
          <w:tcPr>
            <w:tcW w:w="6158" w:type="dxa"/>
            <w:shd w:val="clear" w:color="auto" w:fill="auto"/>
          </w:tcPr>
          <w:p w14:paraId="3615C229" w14:textId="77777777" w:rsidR="00091A07" w:rsidRPr="008926CA" w:rsidRDefault="00091A07" w:rsidP="00091A07">
            <w:pPr>
              <w:autoSpaceDE w:val="0"/>
              <w:autoSpaceDN w:val="0"/>
              <w:adjustRightInd w:val="0"/>
              <w:jc w:val="both"/>
              <w:rPr>
                <w:color w:val="000000"/>
                <w:sz w:val="22"/>
                <w:szCs w:val="22"/>
              </w:rPr>
            </w:pPr>
            <w:r w:rsidRPr="008926CA">
              <w:rPr>
                <w:color w:val="000000"/>
                <w:sz w:val="22"/>
                <w:szCs w:val="22"/>
              </w:rPr>
              <w:t>I corsisti dovranno acquisire le conoscenze relative ai temi e ai problemi trattati nei moduli del corso per promuovere consapevolmente interventi in campo sociale, educativo e giuridico volti al rafforzamento delle opportunità di integrazione dei richiedenti asilo e rifugiati.</w:t>
            </w:r>
          </w:p>
          <w:p w14:paraId="7BC65FDB" w14:textId="77777777" w:rsidR="00091A07" w:rsidRPr="008926CA" w:rsidRDefault="00091A07" w:rsidP="00091A07">
            <w:pPr>
              <w:autoSpaceDE w:val="0"/>
              <w:autoSpaceDN w:val="0"/>
              <w:adjustRightInd w:val="0"/>
              <w:jc w:val="both"/>
              <w:rPr>
                <w:color w:val="000000"/>
                <w:sz w:val="22"/>
                <w:szCs w:val="22"/>
              </w:rPr>
            </w:pPr>
            <w:r w:rsidRPr="008926CA">
              <w:rPr>
                <w:color w:val="000000"/>
                <w:sz w:val="22"/>
                <w:szCs w:val="22"/>
              </w:rPr>
              <w:t>In particolare:</w:t>
            </w:r>
          </w:p>
          <w:p w14:paraId="045840E9" w14:textId="77777777" w:rsidR="00091A07" w:rsidRPr="008926CA" w:rsidRDefault="00091A07" w:rsidP="00091A07">
            <w:pPr>
              <w:autoSpaceDE w:val="0"/>
              <w:autoSpaceDN w:val="0"/>
              <w:adjustRightInd w:val="0"/>
              <w:jc w:val="both"/>
              <w:rPr>
                <w:color w:val="000000"/>
                <w:sz w:val="22"/>
                <w:szCs w:val="22"/>
              </w:rPr>
            </w:pPr>
            <w:r w:rsidRPr="008926CA">
              <w:rPr>
                <w:color w:val="000000"/>
                <w:sz w:val="22"/>
                <w:szCs w:val="22"/>
              </w:rPr>
              <w:t>- conoscenza dei fondamenti teorici e metodologici delle discipline attinenti gli studi sulle migrazioni con particolare riferimento alla questione dei richiedenti asilo e rifugiati;</w:t>
            </w:r>
          </w:p>
          <w:p w14:paraId="48BED0EF" w14:textId="77777777" w:rsidR="00091A07" w:rsidRPr="008926CA" w:rsidRDefault="00091A07" w:rsidP="00091A07">
            <w:pPr>
              <w:autoSpaceDE w:val="0"/>
              <w:autoSpaceDN w:val="0"/>
              <w:adjustRightInd w:val="0"/>
              <w:jc w:val="both"/>
              <w:rPr>
                <w:color w:val="000000"/>
                <w:sz w:val="22"/>
                <w:szCs w:val="22"/>
              </w:rPr>
            </w:pPr>
            <w:r w:rsidRPr="008926CA">
              <w:rPr>
                <w:color w:val="000000"/>
                <w:sz w:val="22"/>
                <w:szCs w:val="22"/>
              </w:rPr>
              <w:t xml:space="preserve"> - capacità di analizzare le dinamiche e le variabili nell'ambito dei servizi di integrazione dei richiedenti asilo e rifugiati.</w:t>
            </w:r>
          </w:p>
          <w:p w14:paraId="5B6233B2" w14:textId="77777777" w:rsidR="00091A07" w:rsidRPr="008926CA" w:rsidRDefault="00091A07" w:rsidP="00091A07">
            <w:pPr>
              <w:autoSpaceDE w:val="0"/>
              <w:autoSpaceDN w:val="0"/>
              <w:adjustRightInd w:val="0"/>
              <w:jc w:val="both"/>
              <w:rPr>
                <w:color w:val="000000"/>
                <w:sz w:val="22"/>
                <w:szCs w:val="22"/>
              </w:rPr>
            </w:pPr>
            <w:r w:rsidRPr="008926CA">
              <w:rPr>
                <w:color w:val="000000"/>
                <w:sz w:val="22"/>
                <w:szCs w:val="22"/>
              </w:rPr>
              <w:t xml:space="preserve">Le conoscenze e le capacità di comprensione sopra elencate sono conseguite attraverso la partecipazione alle attività didattiche così organizzate: </w:t>
            </w:r>
          </w:p>
          <w:p w14:paraId="61660975" w14:textId="77777777" w:rsidR="00091A07" w:rsidRPr="008926CA" w:rsidRDefault="00091A07" w:rsidP="00091A07">
            <w:pPr>
              <w:autoSpaceDE w:val="0"/>
              <w:autoSpaceDN w:val="0"/>
              <w:adjustRightInd w:val="0"/>
              <w:jc w:val="both"/>
              <w:rPr>
                <w:b/>
                <w:color w:val="000000"/>
                <w:sz w:val="22"/>
                <w:szCs w:val="22"/>
              </w:rPr>
            </w:pPr>
            <w:r w:rsidRPr="008926CA">
              <w:rPr>
                <w:color w:val="000000"/>
                <w:sz w:val="22"/>
                <w:szCs w:val="22"/>
              </w:rPr>
              <w:t>- moduli didattici</w:t>
            </w:r>
            <w:r w:rsidRPr="008926CA">
              <w:rPr>
                <w:i/>
                <w:color w:val="000000"/>
                <w:sz w:val="22"/>
                <w:szCs w:val="22"/>
              </w:rPr>
              <w:t xml:space="preserve"> online</w:t>
            </w:r>
            <w:r w:rsidRPr="008926CA">
              <w:rPr>
                <w:color w:val="000000"/>
                <w:sz w:val="22"/>
                <w:szCs w:val="22"/>
              </w:rPr>
              <w:t>, che comprendono: presentazione, unità didattica disciplinare, prova di valutazione formativa, approfondimenti (testimonianze, strumenti, studi di caso), attività di interazione on line per il confronto;</w:t>
            </w:r>
          </w:p>
          <w:p w14:paraId="6EFDEDD6" w14:textId="2285A685" w:rsidR="00091A07" w:rsidRPr="00D048A3" w:rsidRDefault="00091A07" w:rsidP="00091A07">
            <w:pPr>
              <w:autoSpaceDE w:val="0"/>
              <w:autoSpaceDN w:val="0"/>
              <w:adjustRightInd w:val="0"/>
              <w:jc w:val="both"/>
              <w:rPr>
                <w:rFonts w:ascii="Arial" w:hAnsi="Arial" w:cs="Arial"/>
                <w:i/>
                <w:sz w:val="22"/>
              </w:rPr>
            </w:pPr>
            <w:r w:rsidRPr="008926CA">
              <w:rPr>
                <w:color w:val="000000"/>
                <w:sz w:val="22"/>
                <w:szCs w:val="22"/>
              </w:rPr>
              <w:t>- seminari (due iniziative in presenza, fruibili anche online).</w:t>
            </w:r>
          </w:p>
        </w:tc>
      </w:tr>
      <w:tr w:rsidR="00091A07" w:rsidRPr="005B2653" w14:paraId="348FA94E" w14:textId="77777777" w:rsidTr="00091A07">
        <w:tc>
          <w:tcPr>
            <w:tcW w:w="3470" w:type="dxa"/>
            <w:shd w:val="clear" w:color="auto" w:fill="auto"/>
          </w:tcPr>
          <w:p w14:paraId="6B684184" w14:textId="7C6E5A8C" w:rsidR="00091A07" w:rsidRPr="005B2653" w:rsidRDefault="00091A07" w:rsidP="00091A07">
            <w:pPr>
              <w:autoSpaceDE w:val="0"/>
              <w:autoSpaceDN w:val="0"/>
              <w:adjustRightInd w:val="0"/>
              <w:rPr>
                <w:rFonts w:ascii="Arial" w:hAnsi="Arial" w:cs="Arial"/>
                <w:b/>
                <w:sz w:val="22"/>
              </w:rPr>
            </w:pPr>
            <w:r w:rsidRPr="005B2653">
              <w:rPr>
                <w:rFonts w:ascii="Arial" w:hAnsi="Arial" w:cs="Arial"/>
                <w:b/>
                <w:sz w:val="22"/>
              </w:rPr>
              <w:t>Capacità di applicare conoscenza e comprensione</w:t>
            </w:r>
          </w:p>
        </w:tc>
        <w:tc>
          <w:tcPr>
            <w:tcW w:w="6158" w:type="dxa"/>
            <w:shd w:val="clear" w:color="auto" w:fill="auto"/>
          </w:tcPr>
          <w:p w14:paraId="432DFE34" w14:textId="77777777" w:rsidR="00091A07" w:rsidRPr="008926CA" w:rsidRDefault="00091A07" w:rsidP="00091A07">
            <w:pPr>
              <w:autoSpaceDE w:val="0"/>
              <w:autoSpaceDN w:val="0"/>
              <w:adjustRightInd w:val="0"/>
              <w:jc w:val="both"/>
              <w:rPr>
                <w:color w:val="000000"/>
                <w:sz w:val="22"/>
                <w:szCs w:val="22"/>
              </w:rPr>
            </w:pPr>
            <w:r w:rsidRPr="008926CA">
              <w:rPr>
                <w:color w:val="000000"/>
                <w:sz w:val="22"/>
                <w:szCs w:val="22"/>
              </w:rPr>
              <w:t>I corsisti dovranno esercitare proficuamente la capacità di leggere e interpretare i diversi contesti in cui andranno a operare (oppure in cui sono attivi) ed essere in grado di selezionare l'approccio più idoneo per il rafforzamento delle opportunità di integrazione dei richiedenti asilo e rifugiati.</w:t>
            </w:r>
          </w:p>
          <w:p w14:paraId="567DE961" w14:textId="77777777" w:rsidR="00091A07" w:rsidRPr="008926CA" w:rsidRDefault="00091A07" w:rsidP="00091A07">
            <w:pPr>
              <w:autoSpaceDE w:val="0"/>
              <w:autoSpaceDN w:val="0"/>
              <w:adjustRightInd w:val="0"/>
              <w:jc w:val="both"/>
              <w:rPr>
                <w:color w:val="000000"/>
                <w:sz w:val="22"/>
                <w:szCs w:val="22"/>
              </w:rPr>
            </w:pPr>
            <w:r w:rsidRPr="008926CA">
              <w:rPr>
                <w:color w:val="000000"/>
                <w:sz w:val="22"/>
                <w:szCs w:val="22"/>
              </w:rPr>
              <w:t>In particolare, saranno sviluppate le seguenti capacità:</w:t>
            </w:r>
          </w:p>
          <w:p w14:paraId="376F1BEF" w14:textId="77777777" w:rsidR="00091A07" w:rsidRPr="008926CA" w:rsidRDefault="00091A07" w:rsidP="00091A07">
            <w:pPr>
              <w:autoSpaceDE w:val="0"/>
              <w:autoSpaceDN w:val="0"/>
              <w:adjustRightInd w:val="0"/>
              <w:jc w:val="both"/>
              <w:rPr>
                <w:color w:val="000000"/>
                <w:sz w:val="22"/>
                <w:szCs w:val="22"/>
              </w:rPr>
            </w:pPr>
            <w:r w:rsidRPr="008926CA">
              <w:rPr>
                <w:color w:val="000000"/>
                <w:sz w:val="22"/>
                <w:szCs w:val="22"/>
              </w:rPr>
              <w:t>- capacità di analizzare bisogni formativi e sociali dei richiedenti asilo e rifugiati, nonché definire le conseguenti risposte;</w:t>
            </w:r>
          </w:p>
          <w:p w14:paraId="3C8F76AB" w14:textId="77777777" w:rsidR="00091A07" w:rsidRPr="008926CA" w:rsidRDefault="00091A07" w:rsidP="00091A07">
            <w:pPr>
              <w:autoSpaceDE w:val="0"/>
              <w:autoSpaceDN w:val="0"/>
              <w:adjustRightInd w:val="0"/>
              <w:jc w:val="both"/>
              <w:rPr>
                <w:color w:val="000000"/>
                <w:sz w:val="22"/>
                <w:szCs w:val="22"/>
              </w:rPr>
            </w:pPr>
            <w:r w:rsidRPr="008926CA">
              <w:rPr>
                <w:color w:val="000000"/>
                <w:sz w:val="22"/>
                <w:szCs w:val="22"/>
              </w:rPr>
              <w:t>- capacità di progettare interventi individualizzati di integrazione dei richiedenti asilo e rifugiati.</w:t>
            </w:r>
          </w:p>
          <w:p w14:paraId="1F164632" w14:textId="66C8459A" w:rsidR="00091A07" w:rsidRPr="00D048A3" w:rsidRDefault="00091A07" w:rsidP="00091A07">
            <w:pPr>
              <w:autoSpaceDE w:val="0"/>
              <w:autoSpaceDN w:val="0"/>
              <w:adjustRightInd w:val="0"/>
              <w:jc w:val="both"/>
              <w:rPr>
                <w:rFonts w:ascii="Arial" w:hAnsi="Arial" w:cs="Arial"/>
                <w:i/>
                <w:sz w:val="22"/>
              </w:rPr>
            </w:pPr>
            <w:r w:rsidRPr="008926CA">
              <w:rPr>
                <w:color w:val="000000"/>
                <w:sz w:val="22"/>
                <w:szCs w:val="22"/>
              </w:rPr>
              <w:t>Le capacità sopra elencate relative all'applicazione della conoscenza e la comprensione vengono conseguite attraverso la riflessione critica sulle sollecitazioni provenienti dallo studio dei moduli. La verifica del raggiungimento dei risultati di apprendimento attesi si realizza nelle attività di valutazione in itinere e nella prova finale.</w:t>
            </w:r>
          </w:p>
        </w:tc>
      </w:tr>
      <w:tr w:rsidR="00091A07" w:rsidRPr="005B2653" w14:paraId="505D2630" w14:textId="77777777" w:rsidTr="00091A07">
        <w:tc>
          <w:tcPr>
            <w:tcW w:w="3470" w:type="dxa"/>
            <w:shd w:val="clear" w:color="auto" w:fill="auto"/>
          </w:tcPr>
          <w:p w14:paraId="044C548A" w14:textId="38578972" w:rsidR="00091A07" w:rsidRPr="005B2653" w:rsidRDefault="00091A07" w:rsidP="00091A07">
            <w:pPr>
              <w:autoSpaceDE w:val="0"/>
              <w:autoSpaceDN w:val="0"/>
              <w:adjustRightInd w:val="0"/>
              <w:rPr>
                <w:rFonts w:ascii="Arial" w:hAnsi="Arial" w:cs="Arial"/>
                <w:b/>
                <w:sz w:val="22"/>
              </w:rPr>
            </w:pPr>
            <w:r w:rsidRPr="005B2653">
              <w:rPr>
                <w:rFonts w:ascii="Arial" w:hAnsi="Arial" w:cs="Arial"/>
                <w:b/>
                <w:sz w:val="22"/>
              </w:rPr>
              <w:t xml:space="preserve">Riconoscimento delle competenze pregresse </w:t>
            </w:r>
          </w:p>
        </w:tc>
        <w:tc>
          <w:tcPr>
            <w:tcW w:w="6158" w:type="dxa"/>
            <w:shd w:val="clear" w:color="auto" w:fill="auto"/>
          </w:tcPr>
          <w:p w14:paraId="7F53E3F5" w14:textId="5738E3CF" w:rsidR="00091A07" w:rsidRPr="00D048A3" w:rsidRDefault="00091A07" w:rsidP="00091A07">
            <w:pPr>
              <w:autoSpaceDE w:val="0"/>
              <w:autoSpaceDN w:val="0"/>
              <w:adjustRightInd w:val="0"/>
              <w:jc w:val="both"/>
              <w:rPr>
                <w:rFonts w:ascii="Arial" w:hAnsi="Arial" w:cs="Arial"/>
                <w:i/>
                <w:sz w:val="22"/>
              </w:rPr>
            </w:pPr>
            <w:r w:rsidRPr="008926CA">
              <w:rPr>
                <w:color w:val="000000"/>
                <w:sz w:val="22"/>
                <w:szCs w:val="22"/>
              </w:rPr>
              <w:t>Ogni partecipante può fare richiesta di riconoscimento delle conoscenze pregresse. Un'apposita Commissione composta dal Direttore del Master e da due docenti del Collegio esaminerà le richieste di riconoscimento di precedenti percorsi formativi e professionali, corredate di specifica documentazione, riconoscendo CFU nell'ambito del percorso del Master.</w:t>
            </w:r>
          </w:p>
        </w:tc>
      </w:tr>
      <w:tr w:rsidR="00091A07" w:rsidRPr="005B2653" w14:paraId="4BD6B115" w14:textId="77777777" w:rsidTr="00091A07">
        <w:tc>
          <w:tcPr>
            <w:tcW w:w="3470" w:type="dxa"/>
            <w:shd w:val="clear" w:color="auto" w:fill="auto"/>
          </w:tcPr>
          <w:p w14:paraId="2537B330" w14:textId="6CF6CD2B" w:rsidR="00091A07" w:rsidRPr="005B2653" w:rsidRDefault="00091A07" w:rsidP="00091A07">
            <w:pPr>
              <w:autoSpaceDE w:val="0"/>
              <w:autoSpaceDN w:val="0"/>
              <w:adjustRightInd w:val="0"/>
              <w:rPr>
                <w:rFonts w:ascii="Arial" w:hAnsi="Arial" w:cs="Arial"/>
                <w:b/>
                <w:sz w:val="22"/>
              </w:rPr>
            </w:pPr>
            <w:r w:rsidRPr="005B2653">
              <w:rPr>
                <w:rFonts w:ascii="Arial" w:hAnsi="Arial" w:cs="Arial"/>
                <w:b/>
                <w:sz w:val="22"/>
              </w:rPr>
              <w:t>Prove intermedie e finali</w:t>
            </w:r>
          </w:p>
        </w:tc>
        <w:tc>
          <w:tcPr>
            <w:tcW w:w="6158" w:type="dxa"/>
            <w:shd w:val="clear" w:color="auto" w:fill="auto"/>
          </w:tcPr>
          <w:p w14:paraId="4DE4567C" w14:textId="4203C7E9" w:rsidR="00091A07" w:rsidRPr="005B2653" w:rsidRDefault="00091A07" w:rsidP="00091A07">
            <w:pPr>
              <w:autoSpaceDE w:val="0"/>
              <w:autoSpaceDN w:val="0"/>
              <w:adjustRightInd w:val="0"/>
              <w:jc w:val="both"/>
              <w:rPr>
                <w:rFonts w:ascii="Arial" w:hAnsi="Arial" w:cs="Arial"/>
                <w:b/>
                <w:sz w:val="22"/>
              </w:rPr>
            </w:pPr>
            <w:r w:rsidRPr="008926CA">
              <w:rPr>
                <w:color w:val="000000"/>
                <w:sz w:val="22"/>
                <w:szCs w:val="22"/>
              </w:rPr>
              <w:t>Il Master prevede alcune prove intermedie, che consistono in Esercizi relativi a tutte le unità da svolgersi sulla piattaforma del Master e monitorati periodicamente dai tutor remoti del Master.</w:t>
            </w:r>
            <w:r>
              <w:rPr>
                <w:color w:val="000000"/>
                <w:sz w:val="22"/>
                <w:szCs w:val="22"/>
              </w:rPr>
              <w:t xml:space="preserve"> È  prevista la redazione di un elaborato finale.</w:t>
            </w:r>
          </w:p>
        </w:tc>
      </w:tr>
      <w:tr w:rsidR="00091A07" w:rsidRPr="005B2653" w14:paraId="3335E5B0" w14:textId="77777777" w:rsidTr="00091A07">
        <w:tc>
          <w:tcPr>
            <w:tcW w:w="3470" w:type="dxa"/>
            <w:shd w:val="clear" w:color="auto" w:fill="auto"/>
          </w:tcPr>
          <w:p w14:paraId="6ACA0BFB" w14:textId="6C5DA5E1" w:rsidR="00091A07" w:rsidRPr="005B2653" w:rsidRDefault="00091A07" w:rsidP="00091A07">
            <w:pPr>
              <w:autoSpaceDE w:val="0"/>
              <w:autoSpaceDN w:val="0"/>
              <w:adjustRightInd w:val="0"/>
              <w:rPr>
                <w:rFonts w:ascii="Arial" w:hAnsi="Arial" w:cs="Arial"/>
                <w:b/>
                <w:sz w:val="22"/>
                <w:highlight w:val="yellow"/>
              </w:rPr>
            </w:pPr>
            <w:r w:rsidRPr="005B2653">
              <w:rPr>
                <w:rFonts w:ascii="Arial" w:hAnsi="Arial" w:cs="Arial"/>
                <w:b/>
                <w:sz w:val="22"/>
              </w:rPr>
              <w:t>Requisiti per l’ammissione</w:t>
            </w:r>
          </w:p>
        </w:tc>
        <w:tc>
          <w:tcPr>
            <w:tcW w:w="6158" w:type="dxa"/>
            <w:shd w:val="clear" w:color="auto" w:fill="auto"/>
          </w:tcPr>
          <w:p w14:paraId="643A7F63" w14:textId="77AFA999" w:rsidR="00091A07" w:rsidRPr="005B2653" w:rsidRDefault="00091A07" w:rsidP="00091A07">
            <w:pPr>
              <w:autoSpaceDE w:val="0"/>
              <w:autoSpaceDN w:val="0"/>
              <w:adjustRightInd w:val="0"/>
              <w:jc w:val="both"/>
              <w:rPr>
                <w:rFonts w:ascii="Arial" w:hAnsi="Arial" w:cs="Arial"/>
                <w:i/>
                <w:sz w:val="22"/>
              </w:rPr>
            </w:pPr>
            <w:r w:rsidRPr="008926CA">
              <w:rPr>
                <w:color w:val="000000"/>
                <w:sz w:val="22"/>
                <w:szCs w:val="22"/>
              </w:rPr>
              <w:t>Il Master è riservato a laureati in tutte le discipline in possesso del titolo di laurea di primo livello o di secondo livello (laurea magistrale o laurea conseguita secondo i previgenti ordinamenti).</w:t>
            </w:r>
          </w:p>
        </w:tc>
      </w:tr>
      <w:tr w:rsidR="00FF2C00" w:rsidRPr="005B2653" w14:paraId="27AD4224" w14:textId="77777777" w:rsidTr="00091A07">
        <w:tc>
          <w:tcPr>
            <w:tcW w:w="3470" w:type="dxa"/>
            <w:shd w:val="clear" w:color="auto" w:fill="auto"/>
          </w:tcPr>
          <w:p w14:paraId="22BB6311" w14:textId="77777777" w:rsidR="00FF2C00" w:rsidRPr="005B2653" w:rsidRDefault="00FF2C00" w:rsidP="00FF2C00">
            <w:pPr>
              <w:autoSpaceDE w:val="0"/>
              <w:autoSpaceDN w:val="0"/>
              <w:adjustRightInd w:val="0"/>
              <w:rPr>
                <w:rFonts w:ascii="Arial" w:hAnsi="Arial" w:cs="Arial"/>
                <w:b/>
                <w:sz w:val="22"/>
              </w:rPr>
            </w:pPr>
            <w:r w:rsidRPr="005B2653">
              <w:rPr>
                <w:rFonts w:ascii="Arial" w:hAnsi="Arial" w:cs="Arial"/>
                <w:b/>
                <w:sz w:val="22"/>
              </w:rPr>
              <w:t>Numero minimo e massimo di ammessi</w:t>
            </w:r>
          </w:p>
        </w:tc>
        <w:tc>
          <w:tcPr>
            <w:tcW w:w="6158" w:type="dxa"/>
            <w:shd w:val="clear" w:color="auto" w:fill="auto"/>
          </w:tcPr>
          <w:p w14:paraId="63E8E254" w14:textId="77777777" w:rsidR="00091A07" w:rsidRPr="008926CA" w:rsidRDefault="00091A07" w:rsidP="00091A07">
            <w:pPr>
              <w:pStyle w:val="Testonotaapidipagina"/>
              <w:jc w:val="center"/>
              <w:rPr>
                <w:color w:val="000000"/>
                <w:sz w:val="22"/>
                <w:szCs w:val="22"/>
              </w:rPr>
            </w:pPr>
            <w:r w:rsidRPr="008926CA">
              <w:rPr>
                <w:color w:val="000000"/>
                <w:sz w:val="22"/>
                <w:szCs w:val="22"/>
              </w:rPr>
              <w:t>10-100</w:t>
            </w:r>
          </w:p>
          <w:p w14:paraId="2E2A4BDE" w14:textId="77777777" w:rsidR="00FF2C00" w:rsidRPr="005B2653" w:rsidRDefault="00FF2C00" w:rsidP="00D048A3">
            <w:pPr>
              <w:autoSpaceDE w:val="0"/>
              <w:autoSpaceDN w:val="0"/>
              <w:adjustRightInd w:val="0"/>
              <w:jc w:val="both"/>
              <w:rPr>
                <w:rFonts w:ascii="Arial" w:hAnsi="Arial" w:cs="Arial"/>
                <w:sz w:val="22"/>
              </w:rPr>
            </w:pPr>
          </w:p>
        </w:tc>
      </w:tr>
      <w:tr w:rsidR="00091A07" w:rsidRPr="005B2653" w14:paraId="7847DB23" w14:textId="77777777" w:rsidTr="00091A07">
        <w:tc>
          <w:tcPr>
            <w:tcW w:w="3470" w:type="dxa"/>
            <w:shd w:val="clear" w:color="auto" w:fill="auto"/>
          </w:tcPr>
          <w:p w14:paraId="3CCF2549" w14:textId="77777777" w:rsidR="00091A07" w:rsidRPr="005B2653" w:rsidRDefault="00091A07" w:rsidP="00091A07">
            <w:pPr>
              <w:autoSpaceDE w:val="0"/>
              <w:autoSpaceDN w:val="0"/>
              <w:adjustRightInd w:val="0"/>
              <w:rPr>
                <w:rFonts w:ascii="Arial" w:hAnsi="Arial" w:cs="Arial"/>
                <w:b/>
                <w:sz w:val="22"/>
              </w:rPr>
            </w:pPr>
            <w:r w:rsidRPr="005B2653">
              <w:rPr>
                <w:rFonts w:ascii="Arial" w:hAnsi="Arial" w:cs="Arial"/>
                <w:b/>
                <w:sz w:val="22"/>
              </w:rPr>
              <w:t>Criteri di selezione</w:t>
            </w:r>
          </w:p>
        </w:tc>
        <w:tc>
          <w:tcPr>
            <w:tcW w:w="6158" w:type="dxa"/>
            <w:shd w:val="clear" w:color="auto" w:fill="auto"/>
          </w:tcPr>
          <w:p w14:paraId="799665B1" w14:textId="77777777" w:rsidR="00091A07" w:rsidRPr="00A17F62" w:rsidRDefault="00091A07" w:rsidP="00091A07">
            <w:pPr>
              <w:pStyle w:val="Testonotaapidipagina"/>
              <w:jc w:val="both"/>
              <w:rPr>
                <w:color w:val="000000"/>
                <w:sz w:val="22"/>
                <w:szCs w:val="22"/>
              </w:rPr>
            </w:pPr>
            <w:r w:rsidRPr="008926CA">
              <w:rPr>
                <w:color w:val="000000"/>
                <w:sz w:val="22"/>
                <w:szCs w:val="22"/>
              </w:rPr>
              <w:t xml:space="preserve">Possono accedere al Master coloro che sono in possesso di una laurea di primo o secondo livello. Sono inoltre richieste conoscenze informatiche di base e, in particolare, familiarità con i principali </w:t>
            </w:r>
            <w:r w:rsidRPr="008926CA">
              <w:rPr>
                <w:color w:val="000000"/>
                <w:sz w:val="22"/>
                <w:szCs w:val="22"/>
              </w:rPr>
              <w:lastRenderedPageBreak/>
              <w:t xml:space="preserve">strumenti di comunicazione mediata dal computer, un accesso ad internet e un indirizzo di posta elettronica. Per i/le candidati/e stranieri/e è richiesta una buona conoscenza della lingua italiana. Il numero massimo dei posti disponibili è stabilito in 100 unità. Nel caso in cui il numero delle domande superi il numero dei posti </w:t>
            </w:r>
            <w:r w:rsidRPr="00A17F62">
              <w:rPr>
                <w:color w:val="000000"/>
                <w:sz w:val="22"/>
                <w:szCs w:val="22"/>
              </w:rPr>
              <w:t>disponibili, verrà effettuata una graduatoria sulla base dei seguenti criteri:</w:t>
            </w:r>
          </w:p>
          <w:p w14:paraId="19C8407F" w14:textId="77777777" w:rsidR="00091A07" w:rsidRPr="00A17F62" w:rsidRDefault="00091A07" w:rsidP="00091A07">
            <w:pPr>
              <w:pStyle w:val="Testonotaapidipagina"/>
              <w:numPr>
                <w:ilvl w:val="0"/>
                <w:numId w:val="47"/>
              </w:numPr>
              <w:jc w:val="both"/>
              <w:rPr>
                <w:color w:val="000000"/>
                <w:sz w:val="22"/>
                <w:szCs w:val="22"/>
              </w:rPr>
            </w:pPr>
            <w:r w:rsidRPr="00A17F62">
              <w:rPr>
                <w:color w:val="000000"/>
                <w:sz w:val="22"/>
                <w:szCs w:val="22"/>
              </w:rPr>
              <w:t>voto di Laurea triennale (in caso di Laurea Magistrale a ciclo unico, sarà preso in considerazione il relativo voto);</w:t>
            </w:r>
          </w:p>
          <w:p w14:paraId="325F1218" w14:textId="77777777" w:rsidR="00091A07" w:rsidRPr="00A17F62" w:rsidRDefault="00091A07" w:rsidP="00091A07">
            <w:pPr>
              <w:pStyle w:val="Testonotaapidipagina"/>
              <w:numPr>
                <w:ilvl w:val="0"/>
                <w:numId w:val="47"/>
              </w:numPr>
              <w:jc w:val="both"/>
              <w:rPr>
                <w:color w:val="000000"/>
                <w:sz w:val="22"/>
                <w:szCs w:val="22"/>
              </w:rPr>
            </w:pPr>
            <w:r w:rsidRPr="00A17F62">
              <w:rPr>
                <w:color w:val="000000"/>
                <w:sz w:val="22"/>
                <w:szCs w:val="22"/>
              </w:rPr>
              <w:t>a parità di voto di Laurea triennale, avrà priorità il/la candidato/a in possesso di Laurea Magistrale;</w:t>
            </w:r>
          </w:p>
          <w:p w14:paraId="43D25D08" w14:textId="0445E0EA" w:rsidR="00091A07" w:rsidRPr="00D048A3" w:rsidRDefault="00091A07" w:rsidP="00091A07">
            <w:pPr>
              <w:pStyle w:val="Testonotaapidipagina"/>
              <w:jc w:val="both"/>
              <w:rPr>
                <w:rFonts w:ascii="Arial" w:hAnsi="Arial" w:cs="Arial"/>
                <w:i/>
                <w:sz w:val="22"/>
              </w:rPr>
            </w:pPr>
            <w:r w:rsidRPr="00A17F62">
              <w:rPr>
                <w:color w:val="000000"/>
                <w:sz w:val="22"/>
                <w:szCs w:val="22"/>
              </w:rPr>
              <w:t>a parità di voto di Laurea triennale e di possesso di Laurea Magistrale, avrà priorità il/la candidato/a in possesso di titoli post lauream coerenti con il Master (precedenti Master, specializzazioni, dottorati di ricerca).</w:t>
            </w:r>
          </w:p>
        </w:tc>
      </w:tr>
      <w:tr w:rsidR="00091A07" w:rsidRPr="005B2653" w14:paraId="7325EED9" w14:textId="77777777" w:rsidTr="00091A07">
        <w:tc>
          <w:tcPr>
            <w:tcW w:w="3470" w:type="dxa"/>
            <w:shd w:val="clear" w:color="auto" w:fill="auto"/>
          </w:tcPr>
          <w:p w14:paraId="07582B1F" w14:textId="0BD3FF0B" w:rsidR="00091A07" w:rsidRPr="005B2653" w:rsidRDefault="00091A07" w:rsidP="00091A07">
            <w:pPr>
              <w:autoSpaceDE w:val="0"/>
              <w:autoSpaceDN w:val="0"/>
              <w:adjustRightInd w:val="0"/>
              <w:rPr>
                <w:rFonts w:ascii="Arial" w:hAnsi="Arial" w:cs="Arial"/>
                <w:b/>
                <w:sz w:val="22"/>
              </w:rPr>
            </w:pPr>
            <w:r w:rsidRPr="005B2653">
              <w:rPr>
                <w:rFonts w:ascii="Arial" w:hAnsi="Arial" w:cs="Arial"/>
                <w:b/>
                <w:sz w:val="22"/>
              </w:rPr>
              <w:lastRenderedPageBreak/>
              <w:t>Scadenza domande di ammissione</w:t>
            </w:r>
          </w:p>
        </w:tc>
        <w:tc>
          <w:tcPr>
            <w:tcW w:w="6158" w:type="dxa"/>
            <w:shd w:val="clear" w:color="auto" w:fill="auto"/>
          </w:tcPr>
          <w:p w14:paraId="5C7AEEBF" w14:textId="07D21B59" w:rsidR="00091A07" w:rsidRPr="005B2653" w:rsidRDefault="00091A07" w:rsidP="00091A07">
            <w:pPr>
              <w:autoSpaceDE w:val="0"/>
              <w:autoSpaceDN w:val="0"/>
              <w:adjustRightInd w:val="0"/>
              <w:jc w:val="center"/>
              <w:rPr>
                <w:rFonts w:ascii="Arial" w:hAnsi="Arial" w:cs="Arial"/>
                <w:sz w:val="22"/>
                <w:highlight w:val="yellow"/>
              </w:rPr>
            </w:pPr>
            <w:r>
              <w:rPr>
                <w:color w:val="000000"/>
                <w:sz w:val="22"/>
                <w:szCs w:val="22"/>
              </w:rPr>
              <w:t>15 gennaio 2020</w:t>
            </w:r>
          </w:p>
        </w:tc>
      </w:tr>
      <w:tr w:rsidR="00091A07" w:rsidRPr="005B2653" w14:paraId="26EF2819" w14:textId="77777777" w:rsidTr="00091A07">
        <w:tc>
          <w:tcPr>
            <w:tcW w:w="3470" w:type="dxa"/>
            <w:shd w:val="clear" w:color="auto" w:fill="auto"/>
          </w:tcPr>
          <w:p w14:paraId="37212209" w14:textId="37FB6314" w:rsidR="00091A07" w:rsidRPr="005B2653" w:rsidRDefault="00091A07" w:rsidP="00091A07">
            <w:pPr>
              <w:autoSpaceDE w:val="0"/>
              <w:autoSpaceDN w:val="0"/>
              <w:adjustRightInd w:val="0"/>
              <w:rPr>
                <w:rFonts w:ascii="Arial" w:hAnsi="Arial" w:cs="Arial"/>
                <w:b/>
                <w:sz w:val="22"/>
              </w:rPr>
            </w:pPr>
            <w:r w:rsidRPr="005B2653">
              <w:rPr>
                <w:rFonts w:ascii="Arial" w:hAnsi="Arial" w:cs="Arial"/>
                <w:b/>
                <w:sz w:val="22"/>
              </w:rPr>
              <w:t>Modalità didattica</w:t>
            </w:r>
          </w:p>
        </w:tc>
        <w:tc>
          <w:tcPr>
            <w:tcW w:w="6158" w:type="dxa"/>
            <w:shd w:val="clear" w:color="auto" w:fill="auto"/>
          </w:tcPr>
          <w:p w14:paraId="6047DA87" w14:textId="77777777" w:rsidR="00091A07" w:rsidRPr="008926CA" w:rsidRDefault="00091A07" w:rsidP="00091A07">
            <w:pPr>
              <w:pStyle w:val="Testonotaapidipagina"/>
              <w:jc w:val="both"/>
              <w:rPr>
                <w:color w:val="000000"/>
                <w:sz w:val="22"/>
                <w:szCs w:val="22"/>
              </w:rPr>
            </w:pPr>
            <w:r w:rsidRPr="008926CA">
              <w:rPr>
                <w:color w:val="000000"/>
                <w:sz w:val="22"/>
                <w:szCs w:val="22"/>
              </w:rPr>
              <w:t xml:space="preserve">Il Corso è svolto in modalità teledidattica e si svolge online su piattaforma Moodle per quanto concerne l’erogazione dei contenuti e lo svolgimento di attività di </w:t>
            </w:r>
            <w:r>
              <w:rPr>
                <w:color w:val="000000"/>
                <w:sz w:val="22"/>
                <w:szCs w:val="22"/>
              </w:rPr>
              <w:t>interazione</w:t>
            </w:r>
            <w:r w:rsidRPr="008926CA">
              <w:rPr>
                <w:color w:val="000000"/>
                <w:sz w:val="22"/>
                <w:szCs w:val="22"/>
              </w:rPr>
              <w:t xml:space="preserve"> </w:t>
            </w:r>
            <w:r>
              <w:rPr>
                <w:color w:val="000000"/>
                <w:sz w:val="22"/>
                <w:szCs w:val="22"/>
              </w:rPr>
              <w:t xml:space="preserve">e confronto </w:t>
            </w:r>
            <w:r w:rsidRPr="008926CA">
              <w:rPr>
                <w:color w:val="000000"/>
                <w:sz w:val="22"/>
                <w:szCs w:val="22"/>
              </w:rPr>
              <w:t xml:space="preserve">tra gli iscritti, i tutor e/o i docenti. </w:t>
            </w:r>
          </w:p>
          <w:p w14:paraId="3F976873" w14:textId="77777777" w:rsidR="00091A07" w:rsidRPr="008926CA" w:rsidRDefault="00091A07" w:rsidP="00091A07">
            <w:pPr>
              <w:pStyle w:val="Testonotaapidipagina"/>
              <w:jc w:val="both"/>
              <w:rPr>
                <w:color w:val="000000"/>
                <w:sz w:val="22"/>
                <w:szCs w:val="22"/>
              </w:rPr>
            </w:pPr>
            <w:r w:rsidRPr="008926CA">
              <w:rPr>
                <w:color w:val="000000"/>
                <w:sz w:val="22"/>
                <w:szCs w:val="22"/>
              </w:rPr>
              <w:t>Il totale delle attività prevede un impegno di 1500 ore pari a 60 CFU.</w:t>
            </w:r>
          </w:p>
          <w:p w14:paraId="0D238698" w14:textId="5E00D067" w:rsidR="00091A07" w:rsidRPr="005B2653" w:rsidRDefault="00091A07" w:rsidP="00091A07">
            <w:pPr>
              <w:autoSpaceDE w:val="0"/>
              <w:autoSpaceDN w:val="0"/>
              <w:adjustRightInd w:val="0"/>
              <w:jc w:val="both"/>
              <w:rPr>
                <w:rFonts w:ascii="Arial" w:hAnsi="Arial" w:cs="Arial"/>
                <w:i/>
                <w:sz w:val="22"/>
                <w:highlight w:val="yellow"/>
              </w:rPr>
            </w:pPr>
          </w:p>
        </w:tc>
      </w:tr>
      <w:tr w:rsidR="00091A07" w:rsidRPr="005B2653" w14:paraId="0D2D6B12" w14:textId="77777777" w:rsidTr="00091A07">
        <w:tc>
          <w:tcPr>
            <w:tcW w:w="3470" w:type="dxa"/>
            <w:shd w:val="clear" w:color="auto" w:fill="auto"/>
          </w:tcPr>
          <w:p w14:paraId="5D419B81" w14:textId="4AFD9C08" w:rsidR="00091A07" w:rsidRPr="005B2653" w:rsidRDefault="00091A07" w:rsidP="00091A07">
            <w:pPr>
              <w:autoSpaceDE w:val="0"/>
              <w:autoSpaceDN w:val="0"/>
              <w:adjustRightInd w:val="0"/>
              <w:rPr>
                <w:rFonts w:ascii="Arial" w:hAnsi="Arial" w:cs="Arial"/>
                <w:b/>
                <w:sz w:val="22"/>
                <w:highlight w:val="yellow"/>
              </w:rPr>
            </w:pPr>
            <w:r w:rsidRPr="005B2653">
              <w:rPr>
                <w:rFonts w:ascii="Arial" w:hAnsi="Arial" w:cs="Arial"/>
                <w:b/>
                <w:sz w:val="22"/>
              </w:rPr>
              <w:t>Lingua di insegnamento</w:t>
            </w:r>
          </w:p>
        </w:tc>
        <w:tc>
          <w:tcPr>
            <w:tcW w:w="6158" w:type="dxa"/>
            <w:shd w:val="clear" w:color="auto" w:fill="auto"/>
          </w:tcPr>
          <w:p w14:paraId="38F79575" w14:textId="2E8EE3D6" w:rsidR="00091A07" w:rsidRPr="005B2653" w:rsidRDefault="00091A07" w:rsidP="00091A07">
            <w:pPr>
              <w:autoSpaceDE w:val="0"/>
              <w:autoSpaceDN w:val="0"/>
              <w:adjustRightInd w:val="0"/>
              <w:jc w:val="center"/>
              <w:rPr>
                <w:rFonts w:ascii="Arial" w:hAnsi="Arial" w:cs="Arial"/>
                <w:bCs/>
                <w:i/>
                <w:sz w:val="22"/>
                <w:highlight w:val="yellow"/>
              </w:rPr>
            </w:pPr>
            <w:r w:rsidRPr="008926CA">
              <w:rPr>
                <w:color w:val="000000"/>
                <w:sz w:val="22"/>
                <w:szCs w:val="22"/>
              </w:rPr>
              <w:t>Italiano</w:t>
            </w:r>
          </w:p>
        </w:tc>
      </w:tr>
      <w:tr w:rsidR="00091A07" w:rsidRPr="005B2653" w14:paraId="25C45DFD" w14:textId="77777777" w:rsidTr="00091A07">
        <w:tc>
          <w:tcPr>
            <w:tcW w:w="3470" w:type="dxa"/>
            <w:shd w:val="clear" w:color="auto" w:fill="auto"/>
          </w:tcPr>
          <w:p w14:paraId="6E12A064" w14:textId="059CD5BF" w:rsidR="00091A07" w:rsidRPr="005B2653" w:rsidRDefault="00091A07" w:rsidP="00091A07">
            <w:pPr>
              <w:autoSpaceDE w:val="0"/>
              <w:autoSpaceDN w:val="0"/>
              <w:adjustRightInd w:val="0"/>
              <w:rPr>
                <w:rFonts w:ascii="Arial" w:hAnsi="Arial" w:cs="Arial"/>
                <w:b/>
                <w:sz w:val="22"/>
              </w:rPr>
            </w:pPr>
            <w:r w:rsidRPr="005B2653">
              <w:rPr>
                <w:rFonts w:ascii="Arial" w:hAnsi="Arial" w:cs="Arial"/>
                <w:b/>
                <w:sz w:val="22"/>
              </w:rPr>
              <w:t>Informazioni utili agli studenti</w:t>
            </w:r>
          </w:p>
        </w:tc>
        <w:tc>
          <w:tcPr>
            <w:tcW w:w="6158" w:type="dxa"/>
            <w:shd w:val="clear" w:color="auto" w:fill="auto"/>
          </w:tcPr>
          <w:p w14:paraId="0D5488DB" w14:textId="77777777" w:rsidR="00091A07" w:rsidRDefault="00091A07" w:rsidP="00091A07">
            <w:pPr>
              <w:autoSpaceDE w:val="0"/>
              <w:autoSpaceDN w:val="0"/>
              <w:adjustRightInd w:val="0"/>
              <w:rPr>
                <w:color w:val="000000"/>
              </w:rPr>
            </w:pPr>
            <w:r w:rsidRPr="008926CA">
              <w:rPr>
                <w:color w:val="000000"/>
                <w:sz w:val="22"/>
                <w:szCs w:val="22"/>
              </w:rPr>
              <w:t xml:space="preserve">Per ulteriori informazioni è possibile scrivere al seguente indirizzo </w:t>
            </w:r>
            <w:r w:rsidRPr="008926CA">
              <w:rPr>
                <w:color w:val="000000"/>
              </w:rPr>
              <w:t>e-mail:  </w:t>
            </w:r>
            <w:hyperlink r:id="rId10" w:history="1">
              <w:r w:rsidRPr="008926CA">
                <w:rPr>
                  <w:rStyle w:val="Collegamentoipertestuale"/>
                  <w:color w:val="000000"/>
                </w:rPr>
                <w:t>master-rifugiati@uniroma3.it</w:t>
              </w:r>
            </w:hyperlink>
            <w:r>
              <w:rPr>
                <w:color w:val="000000"/>
              </w:rPr>
              <w:t xml:space="preserve"> oppure consultare il sito web </w:t>
            </w:r>
            <w:hyperlink r:id="rId11" w:history="1">
              <w:r w:rsidRPr="00907FA0">
                <w:rPr>
                  <w:rStyle w:val="Collegamentoipertestuale"/>
                  <w:color w:val="000000"/>
                </w:rPr>
                <w:t>www.master-rifugiati.it</w:t>
              </w:r>
            </w:hyperlink>
            <w:r>
              <w:rPr>
                <w:color w:val="000000"/>
              </w:rPr>
              <w:t xml:space="preserve"> </w:t>
            </w:r>
          </w:p>
          <w:p w14:paraId="5BA00A9F" w14:textId="3AC75D56" w:rsidR="00091A07" w:rsidRPr="005B2653" w:rsidRDefault="00091A07" w:rsidP="00091A07">
            <w:pPr>
              <w:autoSpaceDE w:val="0"/>
              <w:autoSpaceDN w:val="0"/>
              <w:adjustRightInd w:val="0"/>
              <w:jc w:val="both"/>
              <w:rPr>
                <w:rFonts w:ascii="Arial" w:hAnsi="Arial" w:cs="Arial"/>
                <w:i/>
                <w:sz w:val="22"/>
                <w:highlight w:val="yellow"/>
              </w:rPr>
            </w:pPr>
          </w:p>
        </w:tc>
      </w:tr>
    </w:tbl>
    <w:p w14:paraId="2B720C5B" w14:textId="77777777" w:rsidR="00F97335" w:rsidRDefault="00F97335" w:rsidP="00091A07">
      <w:pPr>
        <w:pStyle w:val="Titolo"/>
        <w:rPr>
          <w:rFonts w:ascii="Times New Roman" w:hAnsi="Times New Roman"/>
          <w:b/>
          <w:color w:val="000000"/>
          <w:sz w:val="30"/>
          <w:szCs w:val="30"/>
        </w:rPr>
      </w:pPr>
    </w:p>
    <w:p w14:paraId="5150DAFF" w14:textId="77777777" w:rsidR="00F97335" w:rsidRDefault="00F97335" w:rsidP="00091A07">
      <w:pPr>
        <w:pStyle w:val="Titolo"/>
        <w:rPr>
          <w:rFonts w:ascii="Times New Roman" w:hAnsi="Times New Roman"/>
          <w:b/>
          <w:color w:val="000000"/>
          <w:sz w:val="30"/>
          <w:szCs w:val="30"/>
        </w:rPr>
      </w:pPr>
    </w:p>
    <w:p w14:paraId="2F32258E" w14:textId="77777777" w:rsidR="00091A07" w:rsidRPr="008926CA" w:rsidRDefault="00091A07" w:rsidP="00091A07">
      <w:pPr>
        <w:pStyle w:val="Titolo"/>
        <w:rPr>
          <w:rFonts w:ascii="Times New Roman" w:hAnsi="Times New Roman"/>
          <w:b/>
          <w:color w:val="000000"/>
          <w:sz w:val="30"/>
          <w:szCs w:val="30"/>
        </w:rPr>
      </w:pPr>
      <w:r w:rsidRPr="008926CA">
        <w:rPr>
          <w:rFonts w:ascii="Times New Roman" w:hAnsi="Times New Roman"/>
          <w:b/>
          <w:color w:val="000000"/>
          <w:sz w:val="30"/>
          <w:szCs w:val="30"/>
        </w:rPr>
        <w:t>Piano delle Attività Formative</w:t>
      </w:r>
    </w:p>
    <w:p w14:paraId="31D77BA6" w14:textId="77777777" w:rsidR="00091A07" w:rsidRPr="008926CA" w:rsidRDefault="00091A07" w:rsidP="00091A07">
      <w:pPr>
        <w:rPr>
          <w:lang w:eastAsia="x-none"/>
        </w:rPr>
      </w:pPr>
    </w:p>
    <w:p w14:paraId="32AF5896" w14:textId="77777777" w:rsidR="00091A07" w:rsidRPr="008926CA" w:rsidRDefault="00091A07" w:rsidP="00091A07">
      <w:pPr>
        <w:jc w:val="both"/>
        <w:rPr>
          <w:lang w:eastAsia="x-none"/>
        </w:rPr>
      </w:pPr>
      <w:r w:rsidRPr="008926CA">
        <w:rPr>
          <w:lang w:eastAsia="x-none"/>
        </w:rPr>
        <w:t>Le attività formative saranno articolate nelle seguenti aree: giuridica, socio</w:t>
      </w:r>
      <w:r>
        <w:rPr>
          <w:lang w:eastAsia="x-none"/>
        </w:rPr>
        <w:t>logica, educativa, psicologica</w:t>
      </w:r>
      <w:r w:rsidRPr="008926CA">
        <w:rPr>
          <w:lang w:eastAsia="x-none"/>
        </w:rPr>
        <w:t>, di gestione dei servizi. All’interno di ciascuna area verranno proposti due moduli didattici: uno base (volto ad offrire un quadro teorico di riferimento rispetto all’area) e uno avanzato (volto ad offrire il collegamento tra le problematiche trattate e il campo dei servizi ai richiedenti asilo e rifugiati). I moduli didattici verranno erogati con una scansione mensile. È richiesta una attiva e continuativa partecipazione alle attività di interazione on line in ciascun modulo.</w:t>
      </w:r>
    </w:p>
    <w:p w14:paraId="0BE63EB3" w14:textId="77777777" w:rsidR="00091A07" w:rsidRPr="008926CA" w:rsidRDefault="00091A07" w:rsidP="00091A07">
      <w:pPr>
        <w:autoSpaceDE w:val="0"/>
        <w:autoSpaceDN w:val="0"/>
        <w:adjustRightInd w:val="0"/>
        <w:rPr>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3"/>
        <w:gridCol w:w="1951"/>
        <w:gridCol w:w="1301"/>
        <w:gridCol w:w="628"/>
        <w:gridCol w:w="566"/>
        <w:gridCol w:w="1783"/>
        <w:gridCol w:w="828"/>
        <w:gridCol w:w="1118"/>
      </w:tblGrid>
      <w:tr w:rsidR="00091A07" w:rsidRPr="008926CA" w14:paraId="1F4E1D8C" w14:textId="77777777" w:rsidTr="00720A0B">
        <w:tc>
          <w:tcPr>
            <w:tcW w:w="0" w:type="auto"/>
            <w:gridSpan w:val="2"/>
          </w:tcPr>
          <w:p w14:paraId="1B000217" w14:textId="77777777" w:rsidR="00091A07" w:rsidRPr="008926CA" w:rsidRDefault="00091A07" w:rsidP="00720A0B">
            <w:pPr>
              <w:autoSpaceDE w:val="0"/>
              <w:autoSpaceDN w:val="0"/>
              <w:adjustRightInd w:val="0"/>
              <w:jc w:val="center"/>
              <w:rPr>
                <w:b/>
                <w:color w:val="000000"/>
                <w:sz w:val="20"/>
                <w:szCs w:val="20"/>
              </w:rPr>
            </w:pPr>
            <w:r w:rsidRPr="008926CA">
              <w:rPr>
                <w:b/>
                <w:color w:val="000000"/>
                <w:sz w:val="20"/>
                <w:szCs w:val="20"/>
              </w:rPr>
              <w:t>Titolo in italiano e in inglese e docente di riferimento</w:t>
            </w:r>
          </w:p>
        </w:tc>
        <w:tc>
          <w:tcPr>
            <w:tcW w:w="0" w:type="auto"/>
            <w:vAlign w:val="center"/>
          </w:tcPr>
          <w:p w14:paraId="6A5CF482" w14:textId="77777777" w:rsidR="00091A07" w:rsidRPr="008926CA" w:rsidRDefault="00091A07" w:rsidP="00720A0B">
            <w:pPr>
              <w:autoSpaceDE w:val="0"/>
              <w:autoSpaceDN w:val="0"/>
              <w:adjustRightInd w:val="0"/>
              <w:jc w:val="center"/>
              <w:rPr>
                <w:b/>
                <w:color w:val="000000"/>
                <w:sz w:val="20"/>
                <w:szCs w:val="20"/>
              </w:rPr>
            </w:pPr>
            <w:r w:rsidRPr="008926CA">
              <w:rPr>
                <w:b/>
                <w:color w:val="000000"/>
                <w:sz w:val="20"/>
                <w:szCs w:val="20"/>
              </w:rPr>
              <w:t>Settore scientifico disciplinare</w:t>
            </w:r>
          </w:p>
          <w:p w14:paraId="0B1D1C5C" w14:textId="77777777" w:rsidR="00091A07" w:rsidRPr="008926CA" w:rsidRDefault="00091A07" w:rsidP="00720A0B">
            <w:pPr>
              <w:autoSpaceDE w:val="0"/>
              <w:autoSpaceDN w:val="0"/>
              <w:adjustRightInd w:val="0"/>
              <w:jc w:val="center"/>
              <w:rPr>
                <w:b/>
                <w:color w:val="000000"/>
                <w:sz w:val="20"/>
                <w:szCs w:val="20"/>
              </w:rPr>
            </w:pPr>
            <w:r w:rsidRPr="008926CA">
              <w:rPr>
                <w:b/>
                <w:color w:val="000000"/>
                <w:sz w:val="20"/>
                <w:szCs w:val="20"/>
              </w:rPr>
              <w:t>(SSD)</w:t>
            </w:r>
          </w:p>
        </w:tc>
        <w:tc>
          <w:tcPr>
            <w:tcW w:w="0" w:type="auto"/>
            <w:vAlign w:val="center"/>
          </w:tcPr>
          <w:p w14:paraId="76D5B5EF" w14:textId="77777777" w:rsidR="00091A07" w:rsidRPr="008926CA" w:rsidRDefault="00091A07" w:rsidP="00720A0B">
            <w:pPr>
              <w:autoSpaceDE w:val="0"/>
              <w:autoSpaceDN w:val="0"/>
              <w:adjustRightInd w:val="0"/>
              <w:jc w:val="center"/>
              <w:rPr>
                <w:b/>
                <w:color w:val="000000"/>
                <w:sz w:val="20"/>
                <w:szCs w:val="20"/>
              </w:rPr>
            </w:pPr>
            <w:r w:rsidRPr="008926CA">
              <w:rPr>
                <w:b/>
                <w:color w:val="000000"/>
                <w:sz w:val="20"/>
                <w:szCs w:val="20"/>
              </w:rPr>
              <w:t>CFU</w:t>
            </w:r>
          </w:p>
        </w:tc>
        <w:tc>
          <w:tcPr>
            <w:tcW w:w="0" w:type="auto"/>
            <w:vAlign w:val="center"/>
          </w:tcPr>
          <w:p w14:paraId="7FB17AB8" w14:textId="77777777" w:rsidR="00091A07" w:rsidRPr="008926CA" w:rsidRDefault="00091A07" w:rsidP="00720A0B">
            <w:pPr>
              <w:autoSpaceDE w:val="0"/>
              <w:autoSpaceDN w:val="0"/>
              <w:adjustRightInd w:val="0"/>
              <w:jc w:val="center"/>
              <w:rPr>
                <w:b/>
                <w:color w:val="000000"/>
                <w:sz w:val="20"/>
                <w:szCs w:val="20"/>
              </w:rPr>
            </w:pPr>
            <w:r w:rsidRPr="008926CA">
              <w:rPr>
                <w:b/>
                <w:color w:val="000000"/>
                <w:sz w:val="20"/>
                <w:szCs w:val="20"/>
              </w:rPr>
              <w:t>Ore</w:t>
            </w:r>
          </w:p>
        </w:tc>
        <w:tc>
          <w:tcPr>
            <w:tcW w:w="0" w:type="auto"/>
            <w:vAlign w:val="center"/>
          </w:tcPr>
          <w:p w14:paraId="56BDF06F" w14:textId="77777777" w:rsidR="00091A07" w:rsidRPr="008926CA" w:rsidRDefault="00091A07" w:rsidP="00720A0B">
            <w:pPr>
              <w:autoSpaceDE w:val="0"/>
              <w:autoSpaceDN w:val="0"/>
              <w:adjustRightInd w:val="0"/>
              <w:jc w:val="center"/>
              <w:rPr>
                <w:b/>
                <w:color w:val="000000"/>
                <w:sz w:val="20"/>
                <w:szCs w:val="20"/>
              </w:rPr>
            </w:pPr>
            <w:r w:rsidRPr="008926CA">
              <w:rPr>
                <w:b/>
                <w:color w:val="000000"/>
                <w:sz w:val="20"/>
                <w:szCs w:val="20"/>
              </w:rPr>
              <w:t>Tipo Attività</w:t>
            </w:r>
          </w:p>
        </w:tc>
        <w:tc>
          <w:tcPr>
            <w:tcW w:w="0" w:type="auto"/>
            <w:vAlign w:val="center"/>
          </w:tcPr>
          <w:p w14:paraId="4FBDBB73" w14:textId="77777777" w:rsidR="00091A07" w:rsidRPr="008926CA" w:rsidRDefault="00091A07" w:rsidP="00720A0B">
            <w:pPr>
              <w:autoSpaceDE w:val="0"/>
              <w:autoSpaceDN w:val="0"/>
              <w:adjustRightInd w:val="0"/>
              <w:jc w:val="center"/>
              <w:rPr>
                <w:b/>
                <w:color w:val="000000"/>
                <w:sz w:val="20"/>
                <w:szCs w:val="20"/>
              </w:rPr>
            </w:pPr>
            <w:r w:rsidRPr="008926CA">
              <w:rPr>
                <w:b/>
                <w:color w:val="000000"/>
                <w:sz w:val="20"/>
                <w:szCs w:val="20"/>
              </w:rPr>
              <w:t>Lingua</w:t>
            </w:r>
          </w:p>
        </w:tc>
        <w:tc>
          <w:tcPr>
            <w:tcW w:w="0" w:type="auto"/>
            <w:vAlign w:val="center"/>
          </w:tcPr>
          <w:p w14:paraId="3CCCFE8C" w14:textId="77777777" w:rsidR="00091A07" w:rsidRPr="008926CA" w:rsidRDefault="00091A07" w:rsidP="00720A0B">
            <w:pPr>
              <w:autoSpaceDE w:val="0"/>
              <w:autoSpaceDN w:val="0"/>
              <w:adjustRightInd w:val="0"/>
              <w:rPr>
                <w:b/>
                <w:color w:val="000000"/>
                <w:sz w:val="20"/>
                <w:szCs w:val="20"/>
              </w:rPr>
            </w:pPr>
            <w:r w:rsidRPr="008926CA">
              <w:rPr>
                <w:b/>
                <w:color w:val="000000"/>
                <w:sz w:val="20"/>
                <w:szCs w:val="20"/>
              </w:rPr>
              <w:t>Mese</w:t>
            </w:r>
          </w:p>
        </w:tc>
      </w:tr>
      <w:tr w:rsidR="00091A07" w:rsidRPr="008926CA" w14:paraId="03EFC37E" w14:textId="77777777" w:rsidTr="00720A0B">
        <w:tc>
          <w:tcPr>
            <w:tcW w:w="0" w:type="auto"/>
            <w:vMerge w:val="restart"/>
            <w:vAlign w:val="center"/>
          </w:tcPr>
          <w:p w14:paraId="12D051CA" w14:textId="77777777" w:rsidR="00091A07" w:rsidRPr="008926CA" w:rsidRDefault="00091A07" w:rsidP="00720A0B">
            <w:pPr>
              <w:autoSpaceDE w:val="0"/>
              <w:autoSpaceDN w:val="0"/>
              <w:adjustRightInd w:val="0"/>
              <w:rPr>
                <w:i/>
                <w:color w:val="000000"/>
                <w:sz w:val="20"/>
                <w:szCs w:val="20"/>
              </w:rPr>
            </w:pPr>
            <w:r w:rsidRPr="008926CA">
              <w:rPr>
                <w:i/>
                <w:color w:val="000000"/>
                <w:sz w:val="20"/>
                <w:szCs w:val="20"/>
              </w:rPr>
              <w:t xml:space="preserve">(1) Area giuridica </w:t>
            </w:r>
          </w:p>
          <w:p w14:paraId="5CDE6243" w14:textId="77777777" w:rsidR="00091A07" w:rsidRPr="008926CA" w:rsidRDefault="00091A07" w:rsidP="00720A0B">
            <w:pPr>
              <w:autoSpaceDE w:val="0"/>
              <w:autoSpaceDN w:val="0"/>
              <w:adjustRightInd w:val="0"/>
              <w:rPr>
                <w:i/>
                <w:color w:val="000000"/>
                <w:sz w:val="20"/>
                <w:szCs w:val="20"/>
              </w:rPr>
            </w:pPr>
          </w:p>
          <w:p w14:paraId="5A6C80CD" w14:textId="77777777" w:rsidR="00091A07" w:rsidRPr="008926CA" w:rsidRDefault="00091A07" w:rsidP="00720A0B">
            <w:pPr>
              <w:rPr>
                <w:i/>
                <w:color w:val="000000"/>
                <w:sz w:val="20"/>
                <w:szCs w:val="20"/>
              </w:rPr>
            </w:pPr>
            <w:r w:rsidRPr="008926CA">
              <w:rPr>
                <w:i/>
                <w:color w:val="000000"/>
                <w:sz w:val="20"/>
                <w:szCs w:val="20"/>
                <w:lang w:val="en-US"/>
              </w:rPr>
              <w:t>(Legal area)</w:t>
            </w:r>
          </w:p>
        </w:tc>
        <w:tc>
          <w:tcPr>
            <w:tcW w:w="0" w:type="auto"/>
            <w:vAlign w:val="center"/>
          </w:tcPr>
          <w:p w14:paraId="0F9617DC" w14:textId="77777777" w:rsidR="00091A07" w:rsidRPr="008926CA" w:rsidRDefault="00091A07" w:rsidP="00720A0B">
            <w:pPr>
              <w:autoSpaceDE w:val="0"/>
              <w:autoSpaceDN w:val="0"/>
              <w:adjustRightInd w:val="0"/>
              <w:rPr>
                <w:i/>
                <w:color w:val="000000"/>
                <w:sz w:val="20"/>
                <w:szCs w:val="20"/>
              </w:rPr>
            </w:pPr>
            <w:r w:rsidRPr="008926CA">
              <w:rPr>
                <w:i/>
                <w:color w:val="000000"/>
                <w:sz w:val="20"/>
                <w:szCs w:val="20"/>
              </w:rPr>
              <w:t>Modulo base</w:t>
            </w:r>
          </w:p>
          <w:p w14:paraId="0C1E0F2B" w14:textId="77777777" w:rsidR="00091A07" w:rsidRPr="008926CA" w:rsidRDefault="00091A07" w:rsidP="00720A0B">
            <w:pPr>
              <w:autoSpaceDE w:val="0"/>
              <w:autoSpaceDN w:val="0"/>
              <w:adjustRightInd w:val="0"/>
              <w:rPr>
                <w:color w:val="000000"/>
                <w:sz w:val="20"/>
                <w:szCs w:val="20"/>
              </w:rPr>
            </w:pPr>
          </w:p>
          <w:p w14:paraId="78389998" w14:textId="77777777" w:rsidR="00091A07" w:rsidRPr="008926CA" w:rsidRDefault="00091A07" w:rsidP="00720A0B">
            <w:pPr>
              <w:rPr>
                <w:b/>
                <w:color w:val="000000"/>
                <w:sz w:val="20"/>
                <w:szCs w:val="20"/>
              </w:rPr>
            </w:pPr>
            <w:r w:rsidRPr="008926CA">
              <w:rPr>
                <w:color w:val="000000"/>
                <w:sz w:val="20"/>
                <w:szCs w:val="20"/>
              </w:rPr>
              <w:t xml:space="preserve">(1.1) </w:t>
            </w:r>
            <w:r w:rsidRPr="008926CA">
              <w:rPr>
                <w:b/>
                <w:color w:val="000000"/>
                <w:sz w:val="20"/>
                <w:szCs w:val="20"/>
              </w:rPr>
              <w:t>La tutela dei richiedenti e titolari di protezione internazionale</w:t>
            </w:r>
          </w:p>
          <w:p w14:paraId="2E69462B" w14:textId="77777777" w:rsidR="00091A07" w:rsidRPr="008926CA" w:rsidRDefault="00091A07" w:rsidP="00720A0B">
            <w:pPr>
              <w:rPr>
                <w:color w:val="000000"/>
                <w:sz w:val="20"/>
                <w:szCs w:val="20"/>
                <w:lang w:val="en-US"/>
              </w:rPr>
            </w:pPr>
            <w:r w:rsidRPr="008926CA">
              <w:rPr>
                <w:color w:val="000000"/>
                <w:sz w:val="20"/>
                <w:szCs w:val="20"/>
                <w:lang w:val="en-US"/>
              </w:rPr>
              <w:t>/The protection of the applicants and beneficiaries of international protection</w:t>
            </w:r>
          </w:p>
          <w:p w14:paraId="17B5B378" w14:textId="77777777" w:rsidR="00091A07" w:rsidRPr="008926CA" w:rsidRDefault="00091A07" w:rsidP="00720A0B">
            <w:pPr>
              <w:rPr>
                <w:color w:val="000000"/>
                <w:sz w:val="20"/>
                <w:szCs w:val="20"/>
              </w:rPr>
            </w:pPr>
            <w:r w:rsidRPr="008926CA">
              <w:rPr>
                <w:color w:val="000000"/>
                <w:sz w:val="20"/>
                <w:szCs w:val="20"/>
              </w:rPr>
              <w:t>(</w:t>
            </w:r>
            <w:r w:rsidRPr="008926CA">
              <w:rPr>
                <w:bCs/>
                <w:color w:val="000000"/>
                <w:sz w:val="20"/>
                <w:szCs w:val="20"/>
              </w:rPr>
              <w:t>UNHCR-</w:t>
            </w:r>
            <w:r w:rsidRPr="008926CA">
              <w:rPr>
                <w:color w:val="000000"/>
                <w:sz w:val="20"/>
                <w:szCs w:val="20"/>
              </w:rPr>
              <w:t xml:space="preserve">Alto Commissariato delle </w:t>
            </w:r>
            <w:r w:rsidRPr="008926CA">
              <w:rPr>
                <w:color w:val="000000"/>
                <w:sz w:val="20"/>
                <w:szCs w:val="20"/>
              </w:rPr>
              <w:lastRenderedPageBreak/>
              <w:t>Nazioni Unite per i Rifugiati</w:t>
            </w:r>
            <w:r w:rsidRPr="008926CA">
              <w:rPr>
                <w:rStyle w:val="Rimandonotaapidipagina"/>
                <w:color w:val="000000"/>
                <w:sz w:val="20"/>
                <w:szCs w:val="20"/>
              </w:rPr>
              <w:footnoteReference w:id="1"/>
            </w:r>
            <w:r w:rsidRPr="008926CA">
              <w:rPr>
                <w:color w:val="000000"/>
                <w:sz w:val="20"/>
                <w:szCs w:val="20"/>
              </w:rPr>
              <w:t>)</w:t>
            </w:r>
          </w:p>
        </w:tc>
        <w:tc>
          <w:tcPr>
            <w:tcW w:w="0" w:type="auto"/>
            <w:vAlign w:val="center"/>
          </w:tcPr>
          <w:p w14:paraId="30B2BFE3" w14:textId="77777777" w:rsidR="00091A07" w:rsidRPr="008926CA" w:rsidRDefault="00091A07" w:rsidP="00720A0B">
            <w:pPr>
              <w:autoSpaceDE w:val="0"/>
              <w:autoSpaceDN w:val="0"/>
              <w:adjustRightInd w:val="0"/>
              <w:jc w:val="center"/>
              <w:rPr>
                <w:color w:val="000000"/>
                <w:sz w:val="20"/>
                <w:szCs w:val="20"/>
              </w:rPr>
            </w:pPr>
            <w:r w:rsidRPr="008926CA">
              <w:rPr>
                <w:bCs/>
                <w:color w:val="000000"/>
                <w:sz w:val="20"/>
                <w:szCs w:val="20"/>
              </w:rPr>
              <w:lastRenderedPageBreak/>
              <w:t>IUS/13</w:t>
            </w:r>
          </w:p>
        </w:tc>
        <w:tc>
          <w:tcPr>
            <w:tcW w:w="0" w:type="auto"/>
            <w:vAlign w:val="center"/>
          </w:tcPr>
          <w:p w14:paraId="54783145" w14:textId="77777777" w:rsidR="00091A07" w:rsidRPr="008926CA" w:rsidRDefault="00091A07" w:rsidP="00720A0B">
            <w:pPr>
              <w:autoSpaceDE w:val="0"/>
              <w:autoSpaceDN w:val="0"/>
              <w:adjustRightInd w:val="0"/>
              <w:jc w:val="center"/>
              <w:rPr>
                <w:color w:val="000000"/>
                <w:sz w:val="20"/>
                <w:szCs w:val="20"/>
              </w:rPr>
            </w:pPr>
            <w:r w:rsidRPr="008926CA">
              <w:rPr>
                <w:color w:val="000000"/>
                <w:sz w:val="20"/>
                <w:szCs w:val="20"/>
              </w:rPr>
              <w:t>5</w:t>
            </w:r>
          </w:p>
        </w:tc>
        <w:tc>
          <w:tcPr>
            <w:tcW w:w="0" w:type="auto"/>
            <w:vAlign w:val="center"/>
          </w:tcPr>
          <w:p w14:paraId="2206FAB0" w14:textId="77777777" w:rsidR="00091A07" w:rsidRPr="008926CA" w:rsidRDefault="00091A07" w:rsidP="00720A0B">
            <w:pPr>
              <w:autoSpaceDE w:val="0"/>
              <w:autoSpaceDN w:val="0"/>
              <w:adjustRightInd w:val="0"/>
              <w:jc w:val="center"/>
              <w:rPr>
                <w:color w:val="000000"/>
                <w:sz w:val="20"/>
                <w:szCs w:val="20"/>
              </w:rPr>
            </w:pPr>
            <w:r w:rsidRPr="008926CA">
              <w:rPr>
                <w:color w:val="000000"/>
                <w:sz w:val="20"/>
                <w:szCs w:val="20"/>
              </w:rPr>
              <w:t>125</w:t>
            </w:r>
          </w:p>
        </w:tc>
        <w:tc>
          <w:tcPr>
            <w:tcW w:w="0" w:type="auto"/>
            <w:vAlign w:val="center"/>
          </w:tcPr>
          <w:p w14:paraId="00CBE485" w14:textId="77777777" w:rsidR="00091A07" w:rsidRPr="008926CA" w:rsidRDefault="00091A07" w:rsidP="00720A0B">
            <w:pPr>
              <w:rPr>
                <w:color w:val="000000"/>
                <w:sz w:val="20"/>
                <w:szCs w:val="20"/>
              </w:rPr>
            </w:pPr>
            <w:r w:rsidRPr="008926CA">
              <w:rPr>
                <w:color w:val="000000"/>
                <w:sz w:val="20"/>
                <w:szCs w:val="20"/>
              </w:rPr>
              <w:t>Insegnamento online:</w:t>
            </w:r>
          </w:p>
          <w:p w14:paraId="290A66BC" w14:textId="77777777" w:rsidR="00091A07" w:rsidRPr="008926CA" w:rsidRDefault="00091A07" w:rsidP="00720A0B">
            <w:pPr>
              <w:rPr>
                <w:color w:val="000000"/>
                <w:sz w:val="20"/>
                <w:szCs w:val="20"/>
              </w:rPr>
            </w:pPr>
            <w:r w:rsidRPr="008926CA">
              <w:rPr>
                <w:color w:val="000000"/>
                <w:sz w:val="20"/>
                <w:szCs w:val="20"/>
              </w:rPr>
              <w:t>a) presentazione</w:t>
            </w:r>
          </w:p>
          <w:p w14:paraId="0F13F86B" w14:textId="77777777" w:rsidR="00091A07" w:rsidRPr="008926CA" w:rsidRDefault="00091A07" w:rsidP="00720A0B">
            <w:pPr>
              <w:rPr>
                <w:color w:val="000000"/>
                <w:sz w:val="20"/>
                <w:szCs w:val="20"/>
              </w:rPr>
            </w:pPr>
            <w:r w:rsidRPr="008926CA">
              <w:rPr>
                <w:color w:val="000000"/>
                <w:sz w:val="20"/>
                <w:szCs w:val="20"/>
              </w:rPr>
              <w:t>b) unità didattica disciplinare</w:t>
            </w:r>
          </w:p>
          <w:p w14:paraId="0C2DCFBE" w14:textId="77777777" w:rsidR="00091A07" w:rsidRPr="008926CA" w:rsidRDefault="00091A07" w:rsidP="00720A0B">
            <w:pPr>
              <w:rPr>
                <w:color w:val="000000"/>
                <w:sz w:val="20"/>
                <w:szCs w:val="20"/>
              </w:rPr>
            </w:pPr>
            <w:r w:rsidRPr="008926CA">
              <w:rPr>
                <w:color w:val="000000"/>
                <w:sz w:val="20"/>
                <w:szCs w:val="20"/>
              </w:rPr>
              <w:t>c) prova di valutazione formativa</w:t>
            </w:r>
          </w:p>
          <w:p w14:paraId="548763F5" w14:textId="77777777" w:rsidR="00091A07" w:rsidRPr="008926CA" w:rsidRDefault="00091A07" w:rsidP="00720A0B">
            <w:pPr>
              <w:rPr>
                <w:color w:val="000000"/>
                <w:sz w:val="20"/>
                <w:szCs w:val="20"/>
              </w:rPr>
            </w:pPr>
            <w:r w:rsidRPr="008926CA">
              <w:rPr>
                <w:color w:val="000000"/>
                <w:sz w:val="20"/>
                <w:szCs w:val="20"/>
              </w:rPr>
              <w:t>d) approfondimenti (testimonianze, strumenti, studi di caso)</w:t>
            </w:r>
          </w:p>
          <w:p w14:paraId="69128B7A" w14:textId="77777777" w:rsidR="00091A07" w:rsidRPr="008926CA" w:rsidRDefault="00091A07" w:rsidP="00720A0B">
            <w:pPr>
              <w:rPr>
                <w:color w:val="000000"/>
              </w:rPr>
            </w:pPr>
            <w:r w:rsidRPr="008926CA">
              <w:rPr>
                <w:color w:val="000000"/>
                <w:sz w:val="20"/>
                <w:szCs w:val="20"/>
              </w:rPr>
              <w:t xml:space="preserve">e) attività di interazione on line </w:t>
            </w:r>
          </w:p>
        </w:tc>
        <w:tc>
          <w:tcPr>
            <w:tcW w:w="0" w:type="auto"/>
            <w:vAlign w:val="center"/>
          </w:tcPr>
          <w:p w14:paraId="077DA4D6" w14:textId="77777777" w:rsidR="00091A07" w:rsidRPr="008926CA" w:rsidRDefault="00091A07" w:rsidP="00720A0B">
            <w:pPr>
              <w:autoSpaceDE w:val="0"/>
              <w:autoSpaceDN w:val="0"/>
              <w:adjustRightInd w:val="0"/>
              <w:rPr>
                <w:color w:val="000000"/>
                <w:sz w:val="20"/>
                <w:szCs w:val="20"/>
              </w:rPr>
            </w:pPr>
            <w:r w:rsidRPr="008926CA">
              <w:rPr>
                <w:color w:val="000000"/>
                <w:sz w:val="20"/>
                <w:szCs w:val="20"/>
              </w:rPr>
              <w:t>Italiano</w:t>
            </w:r>
          </w:p>
        </w:tc>
        <w:tc>
          <w:tcPr>
            <w:tcW w:w="0" w:type="auto"/>
            <w:vAlign w:val="center"/>
          </w:tcPr>
          <w:p w14:paraId="7A294D3A" w14:textId="77777777" w:rsidR="00091A07" w:rsidRPr="008926CA" w:rsidRDefault="00091A07" w:rsidP="00720A0B">
            <w:pPr>
              <w:autoSpaceDE w:val="0"/>
              <w:autoSpaceDN w:val="0"/>
              <w:adjustRightInd w:val="0"/>
              <w:rPr>
                <w:color w:val="000000"/>
                <w:sz w:val="20"/>
                <w:szCs w:val="20"/>
              </w:rPr>
            </w:pPr>
            <w:r>
              <w:rPr>
                <w:color w:val="000000"/>
                <w:sz w:val="20"/>
                <w:szCs w:val="20"/>
              </w:rPr>
              <w:t>M</w:t>
            </w:r>
            <w:r w:rsidRPr="008926CA">
              <w:rPr>
                <w:color w:val="000000"/>
                <w:sz w:val="20"/>
                <w:szCs w:val="20"/>
              </w:rPr>
              <w:t>arzo</w:t>
            </w:r>
          </w:p>
          <w:p w14:paraId="1D849FB6" w14:textId="77777777" w:rsidR="00091A07" w:rsidRPr="008926CA" w:rsidRDefault="00091A07" w:rsidP="00720A0B">
            <w:pPr>
              <w:autoSpaceDE w:val="0"/>
              <w:autoSpaceDN w:val="0"/>
              <w:adjustRightInd w:val="0"/>
              <w:rPr>
                <w:color w:val="000000"/>
                <w:sz w:val="20"/>
                <w:szCs w:val="20"/>
              </w:rPr>
            </w:pPr>
            <w:r>
              <w:rPr>
                <w:color w:val="000000"/>
                <w:sz w:val="20"/>
                <w:szCs w:val="20"/>
              </w:rPr>
              <w:t>2020</w:t>
            </w:r>
          </w:p>
        </w:tc>
      </w:tr>
      <w:tr w:rsidR="00091A07" w:rsidRPr="008926CA" w14:paraId="3478ED7D" w14:textId="77777777" w:rsidTr="00720A0B">
        <w:tc>
          <w:tcPr>
            <w:tcW w:w="0" w:type="auto"/>
            <w:vMerge/>
            <w:vAlign w:val="center"/>
          </w:tcPr>
          <w:p w14:paraId="202B58FF" w14:textId="77777777" w:rsidR="00091A07" w:rsidRPr="008926CA" w:rsidRDefault="00091A07" w:rsidP="00720A0B">
            <w:pPr>
              <w:autoSpaceDE w:val="0"/>
              <w:autoSpaceDN w:val="0"/>
              <w:adjustRightInd w:val="0"/>
              <w:rPr>
                <w:i/>
                <w:color w:val="000000"/>
                <w:sz w:val="20"/>
                <w:szCs w:val="20"/>
              </w:rPr>
            </w:pPr>
          </w:p>
        </w:tc>
        <w:tc>
          <w:tcPr>
            <w:tcW w:w="0" w:type="auto"/>
            <w:vAlign w:val="center"/>
          </w:tcPr>
          <w:p w14:paraId="3A01E629" w14:textId="77777777" w:rsidR="00091A07" w:rsidRPr="008926CA" w:rsidRDefault="00091A07" w:rsidP="00720A0B">
            <w:pPr>
              <w:autoSpaceDE w:val="0"/>
              <w:autoSpaceDN w:val="0"/>
              <w:adjustRightInd w:val="0"/>
              <w:rPr>
                <w:i/>
                <w:color w:val="000000"/>
                <w:sz w:val="20"/>
                <w:szCs w:val="20"/>
              </w:rPr>
            </w:pPr>
            <w:r w:rsidRPr="008926CA">
              <w:rPr>
                <w:i/>
                <w:color w:val="000000"/>
                <w:sz w:val="20"/>
                <w:szCs w:val="20"/>
              </w:rPr>
              <w:t>Modulo avanzato</w:t>
            </w:r>
          </w:p>
          <w:p w14:paraId="75E77D38" w14:textId="77777777" w:rsidR="00091A07" w:rsidRPr="008926CA" w:rsidRDefault="00091A07" w:rsidP="00720A0B">
            <w:pPr>
              <w:autoSpaceDE w:val="0"/>
              <w:autoSpaceDN w:val="0"/>
              <w:adjustRightInd w:val="0"/>
              <w:rPr>
                <w:color w:val="000000"/>
                <w:sz w:val="20"/>
                <w:szCs w:val="20"/>
              </w:rPr>
            </w:pPr>
          </w:p>
          <w:p w14:paraId="4CBBD4BD" w14:textId="77777777" w:rsidR="00091A07" w:rsidRPr="008926CA" w:rsidRDefault="00091A07" w:rsidP="00720A0B">
            <w:pPr>
              <w:autoSpaceDE w:val="0"/>
              <w:autoSpaceDN w:val="0"/>
              <w:adjustRightInd w:val="0"/>
              <w:rPr>
                <w:color w:val="000000"/>
                <w:sz w:val="20"/>
                <w:szCs w:val="20"/>
              </w:rPr>
            </w:pPr>
            <w:r w:rsidRPr="008926CA">
              <w:rPr>
                <w:color w:val="000000"/>
                <w:sz w:val="20"/>
                <w:szCs w:val="20"/>
              </w:rPr>
              <w:t xml:space="preserve">(1.2) </w:t>
            </w:r>
            <w:r w:rsidRPr="008926CA">
              <w:rPr>
                <w:b/>
                <w:color w:val="000000"/>
                <w:sz w:val="20"/>
                <w:szCs w:val="20"/>
              </w:rPr>
              <w:t>Aggiornamenti recenti sulla tutela giuridica dei richiedenti e titolari di protezione internazionale</w:t>
            </w:r>
            <w:r w:rsidRPr="008926CA">
              <w:rPr>
                <w:color w:val="000000"/>
                <w:sz w:val="20"/>
                <w:szCs w:val="20"/>
              </w:rPr>
              <w:t>/</w:t>
            </w:r>
          </w:p>
          <w:p w14:paraId="5CDD3930" w14:textId="77777777" w:rsidR="00091A07" w:rsidRPr="008926CA" w:rsidRDefault="00091A07" w:rsidP="00720A0B">
            <w:pPr>
              <w:autoSpaceDE w:val="0"/>
              <w:autoSpaceDN w:val="0"/>
              <w:adjustRightInd w:val="0"/>
              <w:rPr>
                <w:color w:val="000000"/>
                <w:sz w:val="20"/>
                <w:szCs w:val="20"/>
                <w:lang w:val="en-US"/>
              </w:rPr>
            </w:pPr>
            <w:r w:rsidRPr="008926CA">
              <w:rPr>
                <w:color w:val="000000"/>
                <w:sz w:val="20"/>
                <w:szCs w:val="20"/>
                <w:lang w:val="en-US"/>
              </w:rPr>
              <w:t>Recent profiles of the legal protection of international protection seekers and holders</w:t>
            </w:r>
          </w:p>
          <w:p w14:paraId="2DE7E12C" w14:textId="77777777" w:rsidR="00091A07" w:rsidRPr="008926CA" w:rsidRDefault="00091A07" w:rsidP="00720A0B">
            <w:pPr>
              <w:autoSpaceDE w:val="0"/>
              <w:autoSpaceDN w:val="0"/>
              <w:adjustRightInd w:val="0"/>
              <w:rPr>
                <w:color w:val="000000"/>
                <w:sz w:val="20"/>
                <w:szCs w:val="20"/>
              </w:rPr>
            </w:pPr>
            <w:r w:rsidRPr="008926CA">
              <w:rPr>
                <w:color w:val="000000"/>
                <w:sz w:val="20"/>
                <w:szCs w:val="20"/>
              </w:rPr>
              <w:t>(Prof.ssa Lucia Iuzzolini)</w:t>
            </w:r>
          </w:p>
        </w:tc>
        <w:tc>
          <w:tcPr>
            <w:tcW w:w="0" w:type="auto"/>
            <w:vAlign w:val="center"/>
          </w:tcPr>
          <w:p w14:paraId="33B61CB1" w14:textId="77777777" w:rsidR="00091A07" w:rsidRPr="008926CA" w:rsidRDefault="00091A07" w:rsidP="00720A0B">
            <w:pPr>
              <w:autoSpaceDE w:val="0"/>
              <w:autoSpaceDN w:val="0"/>
              <w:adjustRightInd w:val="0"/>
              <w:jc w:val="center"/>
              <w:rPr>
                <w:color w:val="000000"/>
                <w:sz w:val="20"/>
                <w:szCs w:val="20"/>
              </w:rPr>
            </w:pPr>
            <w:r w:rsidRPr="008926CA">
              <w:rPr>
                <w:bCs/>
                <w:color w:val="000000"/>
                <w:sz w:val="20"/>
                <w:szCs w:val="20"/>
              </w:rPr>
              <w:t>IUS/13</w:t>
            </w:r>
          </w:p>
        </w:tc>
        <w:tc>
          <w:tcPr>
            <w:tcW w:w="0" w:type="auto"/>
            <w:vAlign w:val="center"/>
          </w:tcPr>
          <w:p w14:paraId="6C77859E" w14:textId="77777777" w:rsidR="00091A07" w:rsidRPr="008926CA" w:rsidRDefault="00091A07" w:rsidP="00720A0B">
            <w:pPr>
              <w:autoSpaceDE w:val="0"/>
              <w:autoSpaceDN w:val="0"/>
              <w:adjustRightInd w:val="0"/>
              <w:jc w:val="center"/>
              <w:rPr>
                <w:color w:val="000000"/>
                <w:sz w:val="20"/>
                <w:szCs w:val="20"/>
              </w:rPr>
            </w:pPr>
            <w:r w:rsidRPr="008926CA">
              <w:rPr>
                <w:color w:val="000000"/>
                <w:sz w:val="20"/>
                <w:szCs w:val="20"/>
              </w:rPr>
              <w:t>5</w:t>
            </w:r>
          </w:p>
        </w:tc>
        <w:tc>
          <w:tcPr>
            <w:tcW w:w="0" w:type="auto"/>
            <w:vAlign w:val="center"/>
          </w:tcPr>
          <w:p w14:paraId="404DFE00" w14:textId="77777777" w:rsidR="00091A07" w:rsidRPr="008926CA" w:rsidRDefault="00091A07" w:rsidP="00720A0B">
            <w:pPr>
              <w:autoSpaceDE w:val="0"/>
              <w:autoSpaceDN w:val="0"/>
              <w:adjustRightInd w:val="0"/>
              <w:jc w:val="center"/>
              <w:rPr>
                <w:color w:val="000000"/>
                <w:sz w:val="20"/>
                <w:szCs w:val="20"/>
              </w:rPr>
            </w:pPr>
            <w:r w:rsidRPr="008926CA">
              <w:rPr>
                <w:color w:val="000000"/>
                <w:sz w:val="20"/>
                <w:szCs w:val="20"/>
              </w:rPr>
              <w:t>125</w:t>
            </w:r>
          </w:p>
        </w:tc>
        <w:tc>
          <w:tcPr>
            <w:tcW w:w="0" w:type="auto"/>
            <w:vAlign w:val="center"/>
          </w:tcPr>
          <w:p w14:paraId="0B162CBB" w14:textId="77777777" w:rsidR="00091A07" w:rsidRPr="008926CA" w:rsidRDefault="00091A07" w:rsidP="00720A0B">
            <w:pPr>
              <w:rPr>
                <w:color w:val="000000"/>
                <w:sz w:val="20"/>
                <w:szCs w:val="20"/>
              </w:rPr>
            </w:pPr>
            <w:r w:rsidRPr="008926CA">
              <w:rPr>
                <w:color w:val="000000"/>
                <w:sz w:val="20"/>
                <w:szCs w:val="20"/>
              </w:rPr>
              <w:t>Insegnamento online:</w:t>
            </w:r>
          </w:p>
          <w:p w14:paraId="6CBEB688" w14:textId="77777777" w:rsidR="00091A07" w:rsidRPr="008926CA" w:rsidRDefault="00091A07" w:rsidP="00720A0B">
            <w:pPr>
              <w:rPr>
                <w:color w:val="000000"/>
                <w:sz w:val="20"/>
                <w:szCs w:val="20"/>
              </w:rPr>
            </w:pPr>
            <w:r w:rsidRPr="008926CA">
              <w:rPr>
                <w:color w:val="000000"/>
                <w:sz w:val="20"/>
                <w:szCs w:val="20"/>
              </w:rPr>
              <w:t>a) presentazione</w:t>
            </w:r>
          </w:p>
          <w:p w14:paraId="6B6D6CE0" w14:textId="77777777" w:rsidR="00091A07" w:rsidRPr="008926CA" w:rsidRDefault="00091A07" w:rsidP="00720A0B">
            <w:pPr>
              <w:rPr>
                <w:color w:val="000000"/>
                <w:sz w:val="20"/>
                <w:szCs w:val="20"/>
              </w:rPr>
            </w:pPr>
            <w:r w:rsidRPr="008926CA">
              <w:rPr>
                <w:color w:val="000000"/>
                <w:sz w:val="20"/>
                <w:szCs w:val="20"/>
              </w:rPr>
              <w:t>b) unità didattica disciplinare</w:t>
            </w:r>
          </w:p>
          <w:p w14:paraId="5FF6B5C0" w14:textId="77777777" w:rsidR="00091A07" w:rsidRPr="008926CA" w:rsidRDefault="00091A07" w:rsidP="00720A0B">
            <w:pPr>
              <w:rPr>
                <w:color w:val="000000"/>
                <w:sz w:val="20"/>
                <w:szCs w:val="20"/>
              </w:rPr>
            </w:pPr>
            <w:r w:rsidRPr="008926CA">
              <w:rPr>
                <w:color w:val="000000"/>
                <w:sz w:val="20"/>
                <w:szCs w:val="20"/>
              </w:rPr>
              <w:t xml:space="preserve">c) prova di valutazione formativa </w:t>
            </w:r>
          </w:p>
          <w:p w14:paraId="16A761A4" w14:textId="77777777" w:rsidR="00091A07" w:rsidRPr="008926CA" w:rsidRDefault="00091A07" w:rsidP="00720A0B">
            <w:pPr>
              <w:rPr>
                <w:color w:val="000000"/>
                <w:sz w:val="20"/>
                <w:szCs w:val="20"/>
              </w:rPr>
            </w:pPr>
            <w:r w:rsidRPr="008926CA">
              <w:rPr>
                <w:color w:val="000000"/>
                <w:sz w:val="20"/>
                <w:szCs w:val="20"/>
              </w:rPr>
              <w:t>d) approfondimenti (testimonianze, strumenti, studi di caso)</w:t>
            </w:r>
          </w:p>
          <w:p w14:paraId="2E5990B8" w14:textId="77777777" w:rsidR="00091A07" w:rsidRPr="008926CA" w:rsidRDefault="00091A07" w:rsidP="00720A0B">
            <w:pPr>
              <w:rPr>
                <w:color w:val="000000"/>
              </w:rPr>
            </w:pPr>
            <w:r w:rsidRPr="008926CA">
              <w:rPr>
                <w:color w:val="000000"/>
                <w:sz w:val="20"/>
                <w:szCs w:val="20"/>
              </w:rPr>
              <w:t>e) attività di interazione on line</w:t>
            </w:r>
          </w:p>
        </w:tc>
        <w:tc>
          <w:tcPr>
            <w:tcW w:w="0" w:type="auto"/>
            <w:vAlign w:val="center"/>
          </w:tcPr>
          <w:p w14:paraId="3D11A8E7" w14:textId="77777777" w:rsidR="00091A07" w:rsidRPr="008926CA" w:rsidRDefault="00091A07" w:rsidP="00720A0B">
            <w:pPr>
              <w:autoSpaceDE w:val="0"/>
              <w:autoSpaceDN w:val="0"/>
              <w:adjustRightInd w:val="0"/>
              <w:rPr>
                <w:color w:val="000000"/>
                <w:sz w:val="20"/>
                <w:szCs w:val="20"/>
              </w:rPr>
            </w:pPr>
            <w:r w:rsidRPr="008926CA">
              <w:rPr>
                <w:color w:val="000000"/>
                <w:sz w:val="20"/>
                <w:szCs w:val="20"/>
              </w:rPr>
              <w:t>Italiano</w:t>
            </w:r>
          </w:p>
        </w:tc>
        <w:tc>
          <w:tcPr>
            <w:tcW w:w="0" w:type="auto"/>
            <w:vAlign w:val="center"/>
          </w:tcPr>
          <w:p w14:paraId="69897963" w14:textId="77777777" w:rsidR="00091A07" w:rsidRPr="008926CA" w:rsidRDefault="00091A07" w:rsidP="00720A0B">
            <w:pPr>
              <w:autoSpaceDE w:val="0"/>
              <w:autoSpaceDN w:val="0"/>
              <w:adjustRightInd w:val="0"/>
              <w:rPr>
                <w:color w:val="000000"/>
                <w:sz w:val="20"/>
                <w:szCs w:val="20"/>
              </w:rPr>
            </w:pPr>
            <w:r w:rsidRPr="008926CA">
              <w:rPr>
                <w:color w:val="000000"/>
                <w:sz w:val="20"/>
                <w:szCs w:val="20"/>
              </w:rPr>
              <w:t>Aprile</w:t>
            </w:r>
          </w:p>
          <w:p w14:paraId="5A02B224" w14:textId="77777777" w:rsidR="00091A07" w:rsidRPr="008926CA" w:rsidRDefault="00091A07" w:rsidP="00720A0B">
            <w:pPr>
              <w:autoSpaceDE w:val="0"/>
              <w:autoSpaceDN w:val="0"/>
              <w:adjustRightInd w:val="0"/>
              <w:rPr>
                <w:color w:val="000000"/>
                <w:sz w:val="20"/>
                <w:szCs w:val="20"/>
              </w:rPr>
            </w:pPr>
            <w:r>
              <w:rPr>
                <w:color w:val="000000"/>
                <w:sz w:val="20"/>
                <w:szCs w:val="20"/>
              </w:rPr>
              <w:t>2020</w:t>
            </w:r>
          </w:p>
        </w:tc>
      </w:tr>
      <w:tr w:rsidR="00091A07" w:rsidRPr="008926CA" w14:paraId="4D52D37B" w14:textId="77777777" w:rsidTr="00720A0B">
        <w:tc>
          <w:tcPr>
            <w:tcW w:w="0" w:type="auto"/>
            <w:vMerge w:val="restart"/>
            <w:vAlign w:val="center"/>
          </w:tcPr>
          <w:p w14:paraId="1E3BA928" w14:textId="77777777" w:rsidR="00091A07" w:rsidRPr="008926CA" w:rsidRDefault="00091A07" w:rsidP="00720A0B">
            <w:pPr>
              <w:autoSpaceDE w:val="0"/>
              <w:autoSpaceDN w:val="0"/>
              <w:adjustRightInd w:val="0"/>
              <w:rPr>
                <w:i/>
                <w:color w:val="000000"/>
                <w:sz w:val="20"/>
                <w:szCs w:val="20"/>
              </w:rPr>
            </w:pPr>
            <w:r w:rsidRPr="008926CA">
              <w:rPr>
                <w:i/>
                <w:color w:val="000000"/>
                <w:sz w:val="20"/>
                <w:szCs w:val="20"/>
              </w:rPr>
              <w:t xml:space="preserve">(2) Area sociologica </w:t>
            </w:r>
          </w:p>
          <w:p w14:paraId="71D527B7" w14:textId="77777777" w:rsidR="00091A07" w:rsidRPr="008926CA" w:rsidRDefault="00091A07" w:rsidP="00720A0B">
            <w:pPr>
              <w:autoSpaceDE w:val="0"/>
              <w:autoSpaceDN w:val="0"/>
              <w:adjustRightInd w:val="0"/>
              <w:rPr>
                <w:color w:val="000000"/>
                <w:sz w:val="20"/>
                <w:szCs w:val="20"/>
              </w:rPr>
            </w:pPr>
          </w:p>
          <w:p w14:paraId="19617C90" w14:textId="77777777" w:rsidR="00091A07" w:rsidRPr="008926CA" w:rsidRDefault="00091A07" w:rsidP="00720A0B">
            <w:pPr>
              <w:autoSpaceDE w:val="0"/>
              <w:autoSpaceDN w:val="0"/>
              <w:adjustRightInd w:val="0"/>
              <w:rPr>
                <w:i/>
                <w:color w:val="000000"/>
                <w:sz w:val="20"/>
                <w:szCs w:val="20"/>
              </w:rPr>
            </w:pPr>
            <w:r w:rsidRPr="008926CA">
              <w:rPr>
                <w:i/>
                <w:color w:val="000000"/>
                <w:sz w:val="20"/>
                <w:szCs w:val="20"/>
              </w:rPr>
              <w:t>(Social area)</w:t>
            </w:r>
          </w:p>
        </w:tc>
        <w:tc>
          <w:tcPr>
            <w:tcW w:w="0" w:type="auto"/>
            <w:vAlign w:val="center"/>
          </w:tcPr>
          <w:p w14:paraId="4BF45523" w14:textId="77777777" w:rsidR="00091A07" w:rsidRPr="008926CA" w:rsidRDefault="00091A07" w:rsidP="00720A0B">
            <w:pPr>
              <w:autoSpaceDE w:val="0"/>
              <w:autoSpaceDN w:val="0"/>
              <w:adjustRightInd w:val="0"/>
              <w:rPr>
                <w:i/>
                <w:color w:val="000000"/>
                <w:sz w:val="20"/>
                <w:szCs w:val="20"/>
              </w:rPr>
            </w:pPr>
            <w:r w:rsidRPr="008926CA">
              <w:rPr>
                <w:i/>
                <w:color w:val="000000"/>
                <w:sz w:val="20"/>
                <w:szCs w:val="20"/>
              </w:rPr>
              <w:t>Modulo base</w:t>
            </w:r>
          </w:p>
          <w:p w14:paraId="7772FBB9" w14:textId="77777777" w:rsidR="00091A07" w:rsidRPr="008926CA" w:rsidRDefault="00091A07" w:rsidP="00720A0B">
            <w:pPr>
              <w:autoSpaceDE w:val="0"/>
              <w:autoSpaceDN w:val="0"/>
              <w:adjustRightInd w:val="0"/>
              <w:rPr>
                <w:color w:val="000000"/>
                <w:sz w:val="20"/>
                <w:szCs w:val="20"/>
              </w:rPr>
            </w:pPr>
          </w:p>
          <w:p w14:paraId="112FEA83" w14:textId="77777777" w:rsidR="00091A07" w:rsidRPr="008926CA" w:rsidRDefault="00091A07" w:rsidP="00720A0B">
            <w:pPr>
              <w:autoSpaceDE w:val="0"/>
              <w:autoSpaceDN w:val="0"/>
              <w:adjustRightInd w:val="0"/>
              <w:rPr>
                <w:b/>
                <w:color w:val="000000"/>
                <w:sz w:val="20"/>
                <w:szCs w:val="20"/>
              </w:rPr>
            </w:pPr>
            <w:r w:rsidRPr="008926CA">
              <w:rPr>
                <w:color w:val="000000"/>
                <w:sz w:val="20"/>
                <w:szCs w:val="20"/>
              </w:rPr>
              <w:t xml:space="preserve">(2.1) </w:t>
            </w:r>
            <w:r w:rsidRPr="008926CA">
              <w:rPr>
                <w:b/>
                <w:color w:val="000000"/>
                <w:sz w:val="20"/>
                <w:szCs w:val="20"/>
              </w:rPr>
              <w:t>La nozione di integrazione dei migranti forzati/</w:t>
            </w:r>
          </w:p>
          <w:p w14:paraId="76445244" w14:textId="77777777" w:rsidR="00091A07" w:rsidRPr="008926CA" w:rsidRDefault="00091A07" w:rsidP="00720A0B">
            <w:pPr>
              <w:rPr>
                <w:color w:val="000000"/>
                <w:sz w:val="20"/>
                <w:szCs w:val="20"/>
                <w:lang w:val="en-US"/>
              </w:rPr>
            </w:pPr>
            <w:r w:rsidRPr="008926CA">
              <w:rPr>
                <w:color w:val="000000"/>
                <w:sz w:val="20"/>
                <w:szCs w:val="20"/>
                <w:lang w:val="en-US"/>
              </w:rPr>
              <w:t>The notion of integration of forced migrants</w:t>
            </w:r>
          </w:p>
          <w:p w14:paraId="36150120" w14:textId="77777777" w:rsidR="00091A07" w:rsidRPr="008926CA" w:rsidRDefault="00091A07" w:rsidP="00720A0B">
            <w:pPr>
              <w:autoSpaceDE w:val="0"/>
              <w:autoSpaceDN w:val="0"/>
              <w:adjustRightInd w:val="0"/>
              <w:rPr>
                <w:color w:val="000000"/>
                <w:sz w:val="20"/>
                <w:szCs w:val="20"/>
                <w:lang w:val="en-US"/>
              </w:rPr>
            </w:pPr>
            <w:r w:rsidRPr="008926CA">
              <w:rPr>
                <w:color w:val="000000"/>
                <w:sz w:val="20"/>
                <w:szCs w:val="20"/>
                <w:lang w:val="en-US"/>
              </w:rPr>
              <w:t xml:space="preserve">(Prof. </w:t>
            </w:r>
            <w:r>
              <w:rPr>
                <w:color w:val="000000"/>
                <w:sz w:val="20"/>
                <w:szCs w:val="20"/>
                <w:lang w:val="en-US"/>
              </w:rPr>
              <w:t>Vincenzo Carbone</w:t>
            </w:r>
            <w:r w:rsidRPr="008926CA">
              <w:rPr>
                <w:color w:val="000000"/>
                <w:sz w:val="20"/>
                <w:szCs w:val="20"/>
                <w:lang w:val="en-US"/>
              </w:rPr>
              <w:t>)</w:t>
            </w:r>
          </w:p>
        </w:tc>
        <w:tc>
          <w:tcPr>
            <w:tcW w:w="0" w:type="auto"/>
            <w:vAlign w:val="center"/>
          </w:tcPr>
          <w:p w14:paraId="5ED8FD5E" w14:textId="77777777" w:rsidR="00091A07" w:rsidRPr="008926CA" w:rsidRDefault="00091A07" w:rsidP="00720A0B">
            <w:pPr>
              <w:autoSpaceDE w:val="0"/>
              <w:autoSpaceDN w:val="0"/>
              <w:adjustRightInd w:val="0"/>
              <w:jc w:val="center"/>
              <w:rPr>
                <w:color w:val="000000"/>
                <w:sz w:val="20"/>
                <w:szCs w:val="20"/>
              </w:rPr>
            </w:pPr>
            <w:r w:rsidRPr="008926CA">
              <w:rPr>
                <w:color w:val="000000"/>
                <w:sz w:val="20"/>
                <w:szCs w:val="20"/>
              </w:rPr>
              <w:t>SPS/07</w:t>
            </w:r>
          </w:p>
        </w:tc>
        <w:tc>
          <w:tcPr>
            <w:tcW w:w="0" w:type="auto"/>
            <w:vAlign w:val="center"/>
          </w:tcPr>
          <w:p w14:paraId="457CE9B2" w14:textId="77777777" w:rsidR="00091A07" w:rsidRPr="008926CA" w:rsidRDefault="00091A07" w:rsidP="00720A0B">
            <w:pPr>
              <w:autoSpaceDE w:val="0"/>
              <w:autoSpaceDN w:val="0"/>
              <w:adjustRightInd w:val="0"/>
              <w:jc w:val="center"/>
              <w:rPr>
                <w:color w:val="000000"/>
                <w:sz w:val="20"/>
                <w:szCs w:val="20"/>
              </w:rPr>
            </w:pPr>
            <w:r w:rsidRPr="008926CA">
              <w:rPr>
                <w:color w:val="000000"/>
                <w:sz w:val="20"/>
                <w:szCs w:val="20"/>
              </w:rPr>
              <w:t>5</w:t>
            </w:r>
          </w:p>
        </w:tc>
        <w:tc>
          <w:tcPr>
            <w:tcW w:w="0" w:type="auto"/>
            <w:vAlign w:val="center"/>
          </w:tcPr>
          <w:p w14:paraId="641E36BE" w14:textId="77777777" w:rsidR="00091A07" w:rsidRPr="008926CA" w:rsidRDefault="00091A07" w:rsidP="00720A0B">
            <w:pPr>
              <w:autoSpaceDE w:val="0"/>
              <w:autoSpaceDN w:val="0"/>
              <w:adjustRightInd w:val="0"/>
              <w:jc w:val="center"/>
              <w:rPr>
                <w:color w:val="000000"/>
                <w:sz w:val="20"/>
                <w:szCs w:val="20"/>
              </w:rPr>
            </w:pPr>
            <w:r w:rsidRPr="008926CA">
              <w:rPr>
                <w:color w:val="000000"/>
                <w:sz w:val="20"/>
                <w:szCs w:val="20"/>
              </w:rPr>
              <w:t>125</w:t>
            </w:r>
          </w:p>
        </w:tc>
        <w:tc>
          <w:tcPr>
            <w:tcW w:w="0" w:type="auto"/>
            <w:vAlign w:val="center"/>
          </w:tcPr>
          <w:p w14:paraId="7626F222" w14:textId="77777777" w:rsidR="00091A07" w:rsidRPr="008926CA" w:rsidRDefault="00091A07" w:rsidP="00720A0B">
            <w:pPr>
              <w:rPr>
                <w:color w:val="000000"/>
                <w:sz w:val="20"/>
                <w:szCs w:val="20"/>
              </w:rPr>
            </w:pPr>
            <w:r w:rsidRPr="008926CA">
              <w:rPr>
                <w:color w:val="000000"/>
                <w:sz w:val="20"/>
                <w:szCs w:val="20"/>
              </w:rPr>
              <w:t>Insegnamento online:</w:t>
            </w:r>
          </w:p>
          <w:p w14:paraId="4F23FDC2" w14:textId="77777777" w:rsidR="00091A07" w:rsidRPr="008926CA" w:rsidRDefault="00091A07" w:rsidP="00720A0B">
            <w:pPr>
              <w:rPr>
                <w:color w:val="000000"/>
                <w:sz w:val="20"/>
                <w:szCs w:val="20"/>
              </w:rPr>
            </w:pPr>
            <w:r w:rsidRPr="008926CA">
              <w:rPr>
                <w:color w:val="000000"/>
                <w:sz w:val="20"/>
                <w:szCs w:val="20"/>
              </w:rPr>
              <w:t>a) presentazione</w:t>
            </w:r>
          </w:p>
          <w:p w14:paraId="32CADB9C" w14:textId="77777777" w:rsidR="00091A07" w:rsidRPr="008926CA" w:rsidRDefault="00091A07" w:rsidP="00720A0B">
            <w:pPr>
              <w:rPr>
                <w:color w:val="000000"/>
                <w:sz w:val="20"/>
                <w:szCs w:val="20"/>
              </w:rPr>
            </w:pPr>
            <w:r w:rsidRPr="008926CA">
              <w:rPr>
                <w:color w:val="000000"/>
                <w:sz w:val="20"/>
                <w:szCs w:val="20"/>
              </w:rPr>
              <w:t>b) unità didattica disciplinare</w:t>
            </w:r>
          </w:p>
          <w:p w14:paraId="2B57CB3C" w14:textId="77777777" w:rsidR="00091A07" w:rsidRPr="008926CA" w:rsidRDefault="00091A07" w:rsidP="00720A0B">
            <w:pPr>
              <w:rPr>
                <w:color w:val="000000"/>
                <w:sz w:val="20"/>
                <w:szCs w:val="20"/>
              </w:rPr>
            </w:pPr>
            <w:r w:rsidRPr="008926CA">
              <w:rPr>
                <w:color w:val="000000"/>
                <w:sz w:val="20"/>
                <w:szCs w:val="20"/>
              </w:rPr>
              <w:t xml:space="preserve">c) prova di valutazione formativa </w:t>
            </w:r>
          </w:p>
          <w:p w14:paraId="621C9549" w14:textId="77777777" w:rsidR="00091A07" w:rsidRPr="008926CA" w:rsidRDefault="00091A07" w:rsidP="00720A0B">
            <w:pPr>
              <w:rPr>
                <w:color w:val="000000"/>
                <w:sz w:val="20"/>
                <w:szCs w:val="20"/>
              </w:rPr>
            </w:pPr>
            <w:r w:rsidRPr="008926CA">
              <w:rPr>
                <w:color w:val="000000"/>
                <w:sz w:val="20"/>
                <w:szCs w:val="20"/>
              </w:rPr>
              <w:t>d) approfondimenti (testimonianze, strumenti, studi di caso)</w:t>
            </w:r>
          </w:p>
          <w:p w14:paraId="7D97FF36" w14:textId="77777777" w:rsidR="00091A07" w:rsidRPr="008926CA" w:rsidRDefault="00091A07" w:rsidP="00720A0B">
            <w:pPr>
              <w:rPr>
                <w:color w:val="000000"/>
              </w:rPr>
            </w:pPr>
            <w:r w:rsidRPr="008926CA">
              <w:rPr>
                <w:color w:val="000000"/>
                <w:sz w:val="20"/>
                <w:szCs w:val="20"/>
              </w:rPr>
              <w:t>e) attività di interazione on line</w:t>
            </w:r>
          </w:p>
        </w:tc>
        <w:tc>
          <w:tcPr>
            <w:tcW w:w="0" w:type="auto"/>
            <w:vAlign w:val="center"/>
          </w:tcPr>
          <w:p w14:paraId="4B26B7D2" w14:textId="77777777" w:rsidR="00091A07" w:rsidRPr="008926CA" w:rsidRDefault="00091A07" w:rsidP="00720A0B">
            <w:pPr>
              <w:autoSpaceDE w:val="0"/>
              <w:autoSpaceDN w:val="0"/>
              <w:adjustRightInd w:val="0"/>
              <w:rPr>
                <w:color w:val="000000"/>
                <w:sz w:val="20"/>
                <w:szCs w:val="20"/>
              </w:rPr>
            </w:pPr>
            <w:r w:rsidRPr="008926CA">
              <w:rPr>
                <w:color w:val="000000"/>
                <w:sz w:val="20"/>
                <w:szCs w:val="20"/>
              </w:rPr>
              <w:t>Italiano</w:t>
            </w:r>
          </w:p>
        </w:tc>
        <w:tc>
          <w:tcPr>
            <w:tcW w:w="0" w:type="auto"/>
            <w:vAlign w:val="center"/>
          </w:tcPr>
          <w:p w14:paraId="2766E136" w14:textId="77777777" w:rsidR="00091A07" w:rsidRPr="008926CA" w:rsidRDefault="00091A07" w:rsidP="00720A0B">
            <w:pPr>
              <w:autoSpaceDE w:val="0"/>
              <w:autoSpaceDN w:val="0"/>
              <w:adjustRightInd w:val="0"/>
              <w:rPr>
                <w:color w:val="000000"/>
                <w:sz w:val="20"/>
                <w:szCs w:val="20"/>
              </w:rPr>
            </w:pPr>
            <w:r w:rsidRPr="008926CA">
              <w:rPr>
                <w:color w:val="000000"/>
                <w:sz w:val="20"/>
                <w:szCs w:val="20"/>
              </w:rPr>
              <w:t>Maggio</w:t>
            </w:r>
          </w:p>
          <w:p w14:paraId="30DA9A01" w14:textId="77777777" w:rsidR="00091A07" w:rsidRPr="008926CA" w:rsidRDefault="00091A07" w:rsidP="00720A0B">
            <w:pPr>
              <w:autoSpaceDE w:val="0"/>
              <w:autoSpaceDN w:val="0"/>
              <w:adjustRightInd w:val="0"/>
              <w:rPr>
                <w:color w:val="000000"/>
                <w:sz w:val="20"/>
                <w:szCs w:val="20"/>
              </w:rPr>
            </w:pPr>
            <w:r>
              <w:rPr>
                <w:color w:val="000000"/>
                <w:sz w:val="20"/>
                <w:szCs w:val="20"/>
              </w:rPr>
              <w:t>2020</w:t>
            </w:r>
          </w:p>
        </w:tc>
      </w:tr>
      <w:tr w:rsidR="00091A07" w:rsidRPr="008926CA" w14:paraId="605CD922" w14:textId="77777777" w:rsidTr="00720A0B">
        <w:tc>
          <w:tcPr>
            <w:tcW w:w="0" w:type="auto"/>
            <w:vMerge/>
            <w:vAlign w:val="center"/>
          </w:tcPr>
          <w:p w14:paraId="7D87FB95" w14:textId="77777777" w:rsidR="00091A07" w:rsidRPr="008926CA" w:rsidRDefault="00091A07" w:rsidP="00720A0B">
            <w:pPr>
              <w:autoSpaceDE w:val="0"/>
              <w:autoSpaceDN w:val="0"/>
              <w:adjustRightInd w:val="0"/>
              <w:rPr>
                <w:i/>
                <w:color w:val="000000"/>
                <w:sz w:val="20"/>
                <w:szCs w:val="20"/>
              </w:rPr>
            </w:pPr>
          </w:p>
        </w:tc>
        <w:tc>
          <w:tcPr>
            <w:tcW w:w="0" w:type="auto"/>
            <w:vAlign w:val="center"/>
          </w:tcPr>
          <w:p w14:paraId="64CB8487" w14:textId="77777777" w:rsidR="00091A07" w:rsidRPr="008926CA" w:rsidRDefault="00091A07" w:rsidP="00720A0B">
            <w:pPr>
              <w:autoSpaceDE w:val="0"/>
              <w:autoSpaceDN w:val="0"/>
              <w:adjustRightInd w:val="0"/>
              <w:rPr>
                <w:i/>
                <w:color w:val="000000"/>
                <w:sz w:val="20"/>
                <w:szCs w:val="20"/>
              </w:rPr>
            </w:pPr>
            <w:r w:rsidRPr="008926CA">
              <w:rPr>
                <w:i/>
                <w:color w:val="000000"/>
                <w:sz w:val="20"/>
                <w:szCs w:val="20"/>
              </w:rPr>
              <w:t>Modulo avanzato</w:t>
            </w:r>
          </w:p>
          <w:p w14:paraId="6EA8238E" w14:textId="77777777" w:rsidR="00091A07" w:rsidRPr="008926CA" w:rsidRDefault="00091A07" w:rsidP="00720A0B">
            <w:pPr>
              <w:autoSpaceDE w:val="0"/>
              <w:autoSpaceDN w:val="0"/>
              <w:adjustRightInd w:val="0"/>
              <w:rPr>
                <w:color w:val="000000"/>
                <w:sz w:val="20"/>
                <w:szCs w:val="20"/>
              </w:rPr>
            </w:pPr>
          </w:p>
          <w:p w14:paraId="4368E9BC" w14:textId="77777777" w:rsidR="00091A07" w:rsidRPr="008926CA" w:rsidRDefault="00091A07" w:rsidP="00720A0B">
            <w:pPr>
              <w:autoSpaceDE w:val="0"/>
              <w:autoSpaceDN w:val="0"/>
              <w:adjustRightInd w:val="0"/>
              <w:rPr>
                <w:b/>
                <w:color w:val="000000"/>
                <w:sz w:val="20"/>
                <w:szCs w:val="20"/>
              </w:rPr>
            </w:pPr>
            <w:r w:rsidRPr="008926CA">
              <w:rPr>
                <w:color w:val="000000"/>
                <w:sz w:val="20"/>
                <w:szCs w:val="20"/>
              </w:rPr>
              <w:t xml:space="preserve">(2.2) </w:t>
            </w:r>
            <w:r w:rsidRPr="008926CA">
              <w:rPr>
                <w:b/>
                <w:color w:val="000000"/>
                <w:sz w:val="20"/>
                <w:szCs w:val="20"/>
              </w:rPr>
              <w:t>Dimensioni sociologiche connesse all’integrazione dei richiedenti asilo e rifugiati/</w:t>
            </w:r>
          </w:p>
          <w:p w14:paraId="2ADBA18C" w14:textId="77777777" w:rsidR="00091A07" w:rsidRPr="008926CA" w:rsidRDefault="00091A07" w:rsidP="00720A0B">
            <w:pPr>
              <w:autoSpaceDE w:val="0"/>
              <w:autoSpaceDN w:val="0"/>
              <w:adjustRightInd w:val="0"/>
              <w:rPr>
                <w:color w:val="000000"/>
                <w:sz w:val="20"/>
                <w:szCs w:val="20"/>
                <w:lang w:val="en-US"/>
              </w:rPr>
            </w:pPr>
            <w:r w:rsidRPr="008926CA">
              <w:rPr>
                <w:color w:val="000000"/>
                <w:sz w:val="20"/>
                <w:szCs w:val="20"/>
                <w:lang w:val="en-US"/>
              </w:rPr>
              <w:t>Sociological dimensions concerning the inclusion of asylum seekers and refugees</w:t>
            </w:r>
          </w:p>
          <w:p w14:paraId="46D13FF1" w14:textId="77777777" w:rsidR="00091A07" w:rsidRPr="008926CA" w:rsidRDefault="00091A07" w:rsidP="00720A0B">
            <w:pPr>
              <w:autoSpaceDE w:val="0"/>
              <w:autoSpaceDN w:val="0"/>
              <w:adjustRightInd w:val="0"/>
              <w:rPr>
                <w:color w:val="000000"/>
                <w:sz w:val="20"/>
                <w:szCs w:val="20"/>
              </w:rPr>
            </w:pPr>
            <w:r w:rsidRPr="008926CA">
              <w:rPr>
                <w:color w:val="000000"/>
                <w:sz w:val="20"/>
                <w:szCs w:val="20"/>
              </w:rPr>
              <w:t>(Prof.ssa Chiara Marchetti)</w:t>
            </w:r>
          </w:p>
        </w:tc>
        <w:tc>
          <w:tcPr>
            <w:tcW w:w="0" w:type="auto"/>
            <w:vAlign w:val="center"/>
          </w:tcPr>
          <w:p w14:paraId="648ED059" w14:textId="77777777" w:rsidR="00091A07" w:rsidRPr="008926CA" w:rsidRDefault="00091A07" w:rsidP="00720A0B">
            <w:pPr>
              <w:autoSpaceDE w:val="0"/>
              <w:autoSpaceDN w:val="0"/>
              <w:adjustRightInd w:val="0"/>
              <w:jc w:val="center"/>
              <w:rPr>
                <w:color w:val="000000"/>
                <w:sz w:val="20"/>
                <w:szCs w:val="20"/>
              </w:rPr>
            </w:pPr>
            <w:r w:rsidRPr="008926CA">
              <w:rPr>
                <w:color w:val="000000"/>
                <w:sz w:val="20"/>
                <w:szCs w:val="20"/>
              </w:rPr>
              <w:t>SPS/07</w:t>
            </w:r>
          </w:p>
        </w:tc>
        <w:tc>
          <w:tcPr>
            <w:tcW w:w="0" w:type="auto"/>
            <w:vAlign w:val="center"/>
          </w:tcPr>
          <w:p w14:paraId="55DBD154" w14:textId="77777777" w:rsidR="00091A07" w:rsidRPr="008926CA" w:rsidRDefault="00091A07" w:rsidP="00720A0B">
            <w:pPr>
              <w:autoSpaceDE w:val="0"/>
              <w:autoSpaceDN w:val="0"/>
              <w:adjustRightInd w:val="0"/>
              <w:jc w:val="center"/>
              <w:rPr>
                <w:color w:val="000000"/>
                <w:sz w:val="20"/>
                <w:szCs w:val="20"/>
              </w:rPr>
            </w:pPr>
            <w:r w:rsidRPr="008926CA">
              <w:rPr>
                <w:color w:val="000000"/>
                <w:sz w:val="20"/>
                <w:szCs w:val="20"/>
              </w:rPr>
              <w:t>5</w:t>
            </w:r>
          </w:p>
        </w:tc>
        <w:tc>
          <w:tcPr>
            <w:tcW w:w="0" w:type="auto"/>
            <w:vAlign w:val="center"/>
          </w:tcPr>
          <w:p w14:paraId="6CFA6C0A" w14:textId="77777777" w:rsidR="00091A07" w:rsidRPr="008926CA" w:rsidRDefault="00091A07" w:rsidP="00720A0B">
            <w:pPr>
              <w:autoSpaceDE w:val="0"/>
              <w:autoSpaceDN w:val="0"/>
              <w:adjustRightInd w:val="0"/>
              <w:jc w:val="center"/>
              <w:rPr>
                <w:color w:val="000000"/>
                <w:sz w:val="20"/>
                <w:szCs w:val="20"/>
              </w:rPr>
            </w:pPr>
            <w:r w:rsidRPr="008926CA">
              <w:rPr>
                <w:color w:val="000000"/>
                <w:sz w:val="20"/>
                <w:szCs w:val="20"/>
              </w:rPr>
              <w:t>125</w:t>
            </w:r>
          </w:p>
        </w:tc>
        <w:tc>
          <w:tcPr>
            <w:tcW w:w="0" w:type="auto"/>
            <w:vAlign w:val="center"/>
          </w:tcPr>
          <w:p w14:paraId="5E0FA462" w14:textId="77777777" w:rsidR="00091A07" w:rsidRPr="008926CA" w:rsidRDefault="00091A07" w:rsidP="00720A0B">
            <w:pPr>
              <w:rPr>
                <w:color w:val="000000"/>
                <w:sz w:val="20"/>
                <w:szCs w:val="20"/>
              </w:rPr>
            </w:pPr>
            <w:r w:rsidRPr="008926CA">
              <w:rPr>
                <w:color w:val="000000"/>
                <w:sz w:val="20"/>
                <w:szCs w:val="20"/>
              </w:rPr>
              <w:t>Insegnamento online:</w:t>
            </w:r>
          </w:p>
          <w:p w14:paraId="19221B0C" w14:textId="77777777" w:rsidR="00091A07" w:rsidRPr="008926CA" w:rsidRDefault="00091A07" w:rsidP="00720A0B">
            <w:pPr>
              <w:rPr>
                <w:color w:val="000000"/>
                <w:sz w:val="20"/>
                <w:szCs w:val="20"/>
              </w:rPr>
            </w:pPr>
            <w:r w:rsidRPr="008926CA">
              <w:rPr>
                <w:color w:val="000000"/>
                <w:sz w:val="20"/>
                <w:szCs w:val="20"/>
              </w:rPr>
              <w:t>a) presentazione</w:t>
            </w:r>
          </w:p>
          <w:p w14:paraId="4C744DDC" w14:textId="77777777" w:rsidR="00091A07" w:rsidRPr="008926CA" w:rsidRDefault="00091A07" w:rsidP="00720A0B">
            <w:pPr>
              <w:rPr>
                <w:color w:val="000000"/>
                <w:sz w:val="20"/>
                <w:szCs w:val="20"/>
              </w:rPr>
            </w:pPr>
            <w:r w:rsidRPr="008926CA">
              <w:rPr>
                <w:color w:val="000000"/>
                <w:sz w:val="20"/>
                <w:szCs w:val="20"/>
              </w:rPr>
              <w:t>b) unità didattica disciplinare</w:t>
            </w:r>
          </w:p>
          <w:p w14:paraId="24DBDB19" w14:textId="77777777" w:rsidR="00091A07" w:rsidRPr="008926CA" w:rsidRDefault="00091A07" w:rsidP="00720A0B">
            <w:pPr>
              <w:rPr>
                <w:color w:val="000000"/>
                <w:sz w:val="20"/>
                <w:szCs w:val="20"/>
              </w:rPr>
            </w:pPr>
            <w:r w:rsidRPr="008926CA">
              <w:rPr>
                <w:color w:val="000000"/>
                <w:sz w:val="20"/>
                <w:szCs w:val="20"/>
              </w:rPr>
              <w:t xml:space="preserve">c) prova di valutazione formativa </w:t>
            </w:r>
          </w:p>
          <w:p w14:paraId="21711052" w14:textId="77777777" w:rsidR="00091A07" w:rsidRPr="008926CA" w:rsidRDefault="00091A07" w:rsidP="00720A0B">
            <w:pPr>
              <w:rPr>
                <w:color w:val="000000"/>
                <w:sz w:val="20"/>
                <w:szCs w:val="20"/>
              </w:rPr>
            </w:pPr>
            <w:r w:rsidRPr="008926CA">
              <w:rPr>
                <w:color w:val="000000"/>
                <w:sz w:val="20"/>
                <w:szCs w:val="20"/>
              </w:rPr>
              <w:t>d) approfondimenti (testimonianze, strumenti, studi di caso)</w:t>
            </w:r>
          </w:p>
          <w:p w14:paraId="098BE326" w14:textId="77777777" w:rsidR="00091A07" w:rsidRPr="008926CA" w:rsidRDefault="00091A07" w:rsidP="00720A0B">
            <w:pPr>
              <w:rPr>
                <w:color w:val="000000"/>
              </w:rPr>
            </w:pPr>
            <w:r w:rsidRPr="008926CA">
              <w:rPr>
                <w:color w:val="000000"/>
                <w:sz w:val="20"/>
                <w:szCs w:val="20"/>
              </w:rPr>
              <w:t>e) attività di interazione on line</w:t>
            </w:r>
          </w:p>
        </w:tc>
        <w:tc>
          <w:tcPr>
            <w:tcW w:w="0" w:type="auto"/>
            <w:vAlign w:val="center"/>
          </w:tcPr>
          <w:p w14:paraId="5695D59C" w14:textId="77777777" w:rsidR="00091A07" w:rsidRPr="008926CA" w:rsidRDefault="00091A07" w:rsidP="00720A0B">
            <w:pPr>
              <w:autoSpaceDE w:val="0"/>
              <w:autoSpaceDN w:val="0"/>
              <w:adjustRightInd w:val="0"/>
              <w:rPr>
                <w:color w:val="000000"/>
                <w:sz w:val="20"/>
                <w:szCs w:val="20"/>
              </w:rPr>
            </w:pPr>
            <w:r w:rsidRPr="008926CA">
              <w:rPr>
                <w:color w:val="000000"/>
                <w:sz w:val="20"/>
                <w:szCs w:val="20"/>
              </w:rPr>
              <w:t>Italiano</w:t>
            </w:r>
          </w:p>
        </w:tc>
        <w:tc>
          <w:tcPr>
            <w:tcW w:w="0" w:type="auto"/>
            <w:vAlign w:val="center"/>
          </w:tcPr>
          <w:p w14:paraId="4D30B356" w14:textId="77777777" w:rsidR="00091A07" w:rsidRPr="008926CA" w:rsidRDefault="00091A07" w:rsidP="00720A0B">
            <w:pPr>
              <w:autoSpaceDE w:val="0"/>
              <w:autoSpaceDN w:val="0"/>
              <w:adjustRightInd w:val="0"/>
              <w:rPr>
                <w:color w:val="000000"/>
                <w:sz w:val="20"/>
                <w:szCs w:val="20"/>
              </w:rPr>
            </w:pPr>
            <w:r w:rsidRPr="008926CA">
              <w:rPr>
                <w:color w:val="000000"/>
                <w:sz w:val="20"/>
                <w:szCs w:val="20"/>
              </w:rPr>
              <w:t xml:space="preserve">Giugno </w:t>
            </w:r>
            <w:r>
              <w:rPr>
                <w:color w:val="000000"/>
                <w:sz w:val="20"/>
                <w:szCs w:val="20"/>
              </w:rPr>
              <w:t>2020</w:t>
            </w:r>
          </w:p>
        </w:tc>
      </w:tr>
      <w:tr w:rsidR="00091A07" w:rsidRPr="008926CA" w14:paraId="04E0B021" w14:textId="77777777" w:rsidTr="00720A0B">
        <w:tc>
          <w:tcPr>
            <w:tcW w:w="0" w:type="auto"/>
            <w:vMerge w:val="restart"/>
            <w:vAlign w:val="center"/>
          </w:tcPr>
          <w:p w14:paraId="6502E6F5" w14:textId="77777777" w:rsidR="00091A07" w:rsidRPr="008926CA" w:rsidRDefault="00091A07" w:rsidP="00720A0B">
            <w:pPr>
              <w:autoSpaceDE w:val="0"/>
              <w:autoSpaceDN w:val="0"/>
              <w:adjustRightInd w:val="0"/>
              <w:rPr>
                <w:i/>
                <w:color w:val="000000"/>
                <w:sz w:val="20"/>
                <w:szCs w:val="20"/>
              </w:rPr>
            </w:pPr>
            <w:r w:rsidRPr="008926CA">
              <w:rPr>
                <w:i/>
                <w:color w:val="000000"/>
                <w:sz w:val="20"/>
                <w:szCs w:val="20"/>
              </w:rPr>
              <w:t xml:space="preserve">(3) Area educativa </w:t>
            </w:r>
          </w:p>
          <w:p w14:paraId="3B633DA4" w14:textId="77777777" w:rsidR="00091A07" w:rsidRPr="008926CA" w:rsidRDefault="00091A07" w:rsidP="00720A0B">
            <w:pPr>
              <w:autoSpaceDE w:val="0"/>
              <w:autoSpaceDN w:val="0"/>
              <w:adjustRightInd w:val="0"/>
              <w:rPr>
                <w:i/>
                <w:color w:val="000000"/>
                <w:sz w:val="20"/>
                <w:szCs w:val="20"/>
              </w:rPr>
            </w:pPr>
          </w:p>
          <w:p w14:paraId="694080FC" w14:textId="77777777" w:rsidR="00091A07" w:rsidRPr="008926CA" w:rsidRDefault="00091A07" w:rsidP="00720A0B">
            <w:pPr>
              <w:autoSpaceDE w:val="0"/>
              <w:autoSpaceDN w:val="0"/>
              <w:adjustRightInd w:val="0"/>
              <w:rPr>
                <w:i/>
                <w:color w:val="000000"/>
                <w:sz w:val="20"/>
                <w:szCs w:val="20"/>
              </w:rPr>
            </w:pPr>
            <w:r w:rsidRPr="008926CA">
              <w:rPr>
                <w:i/>
                <w:color w:val="000000"/>
                <w:sz w:val="20"/>
                <w:szCs w:val="20"/>
              </w:rPr>
              <w:t>(Educational area)</w:t>
            </w:r>
          </w:p>
        </w:tc>
        <w:tc>
          <w:tcPr>
            <w:tcW w:w="0" w:type="auto"/>
            <w:vAlign w:val="center"/>
          </w:tcPr>
          <w:p w14:paraId="6AA13D87" w14:textId="77777777" w:rsidR="00091A07" w:rsidRPr="008926CA" w:rsidRDefault="00091A07" w:rsidP="00720A0B">
            <w:pPr>
              <w:autoSpaceDE w:val="0"/>
              <w:autoSpaceDN w:val="0"/>
              <w:adjustRightInd w:val="0"/>
              <w:rPr>
                <w:i/>
                <w:color w:val="000000"/>
                <w:sz w:val="20"/>
                <w:szCs w:val="20"/>
              </w:rPr>
            </w:pPr>
            <w:r w:rsidRPr="008926CA">
              <w:rPr>
                <w:i/>
                <w:color w:val="000000"/>
                <w:sz w:val="20"/>
                <w:szCs w:val="20"/>
              </w:rPr>
              <w:t>Modulo base</w:t>
            </w:r>
          </w:p>
          <w:p w14:paraId="46C25928" w14:textId="77777777" w:rsidR="00091A07" w:rsidRPr="008926CA" w:rsidRDefault="00091A07" w:rsidP="00720A0B">
            <w:pPr>
              <w:autoSpaceDE w:val="0"/>
              <w:autoSpaceDN w:val="0"/>
              <w:adjustRightInd w:val="0"/>
              <w:rPr>
                <w:color w:val="000000"/>
                <w:sz w:val="20"/>
                <w:szCs w:val="20"/>
              </w:rPr>
            </w:pPr>
          </w:p>
          <w:p w14:paraId="28E329B3" w14:textId="77777777" w:rsidR="00091A07" w:rsidRPr="008926CA" w:rsidRDefault="00091A07" w:rsidP="00720A0B">
            <w:pPr>
              <w:autoSpaceDE w:val="0"/>
              <w:autoSpaceDN w:val="0"/>
              <w:adjustRightInd w:val="0"/>
              <w:rPr>
                <w:color w:val="000000"/>
                <w:sz w:val="20"/>
                <w:szCs w:val="20"/>
              </w:rPr>
            </w:pPr>
            <w:r w:rsidRPr="008926CA">
              <w:rPr>
                <w:color w:val="000000"/>
                <w:sz w:val="20"/>
                <w:szCs w:val="20"/>
              </w:rPr>
              <w:t xml:space="preserve">(3.1) </w:t>
            </w:r>
            <w:r w:rsidRPr="008926CA">
              <w:rPr>
                <w:b/>
                <w:color w:val="000000"/>
                <w:sz w:val="20"/>
                <w:szCs w:val="20"/>
              </w:rPr>
              <w:t>La formazione come strumento di inclusione dei richiedenti asilo e rifugiati</w:t>
            </w:r>
            <w:r w:rsidRPr="008926CA">
              <w:rPr>
                <w:color w:val="000000"/>
                <w:sz w:val="20"/>
                <w:szCs w:val="20"/>
              </w:rPr>
              <w:t>/</w:t>
            </w:r>
          </w:p>
          <w:p w14:paraId="2DC38D86" w14:textId="77777777" w:rsidR="00091A07" w:rsidRPr="008926CA" w:rsidRDefault="00091A07" w:rsidP="00720A0B">
            <w:pPr>
              <w:autoSpaceDE w:val="0"/>
              <w:autoSpaceDN w:val="0"/>
              <w:adjustRightInd w:val="0"/>
              <w:rPr>
                <w:color w:val="000000"/>
                <w:sz w:val="20"/>
                <w:szCs w:val="20"/>
                <w:lang w:val="en-US"/>
              </w:rPr>
            </w:pPr>
            <w:r w:rsidRPr="008926CA">
              <w:rPr>
                <w:color w:val="000000"/>
                <w:sz w:val="20"/>
                <w:szCs w:val="20"/>
                <w:lang w:val="en-US"/>
              </w:rPr>
              <w:t>Education as strategy for the inclusion of asylum seekers and refugees</w:t>
            </w:r>
          </w:p>
          <w:p w14:paraId="42190AD2" w14:textId="77777777" w:rsidR="00091A07" w:rsidRPr="008926CA" w:rsidRDefault="00091A07" w:rsidP="00720A0B">
            <w:pPr>
              <w:autoSpaceDE w:val="0"/>
              <w:autoSpaceDN w:val="0"/>
              <w:adjustRightInd w:val="0"/>
              <w:rPr>
                <w:color w:val="000000"/>
                <w:sz w:val="20"/>
                <w:szCs w:val="20"/>
              </w:rPr>
            </w:pPr>
            <w:r w:rsidRPr="008926CA">
              <w:rPr>
                <w:color w:val="000000"/>
                <w:sz w:val="20"/>
                <w:szCs w:val="20"/>
              </w:rPr>
              <w:t>(Prof. Massimiliano Fiorucci</w:t>
            </w:r>
            <w:r w:rsidRPr="008926CA">
              <w:rPr>
                <w:i/>
                <w:color w:val="000000"/>
                <w:sz w:val="20"/>
                <w:szCs w:val="20"/>
              </w:rPr>
              <w:t>-4CFU</w:t>
            </w:r>
            <w:r w:rsidRPr="008926CA">
              <w:rPr>
                <w:color w:val="000000"/>
                <w:sz w:val="20"/>
                <w:szCs w:val="20"/>
              </w:rPr>
              <w:t xml:space="preserve"> e Prof.ssa Rosanna Cima</w:t>
            </w:r>
            <w:r w:rsidRPr="008926CA">
              <w:rPr>
                <w:i/>
                <w:color w:val="000000"/>
                <w:sz w:val="20"/>
                <w:szCs w:val="20"/>
              </w:rPr>
              <w:t>-1CFU</w:t>
            </w:r>
            <w:r w:rsidRPr="008926CA">
              <w:rPr>
                <w:color w:val="000000"/>
                <w:sz w:val="20"/>
                <w:szCs w:val="20"/>
              </w:rPr>
              <w:t>)</w:t>
            </w:r>
          </w:p>
        </w:tc>
        <w:tc>
          <w:tcPr>
            <w:tcW w:w="0" w:type="auto"/>
            <w:vAlign w:val="center"/>
          </w:tcPr>
          <w:p w14:paraId="55C0FC85" w14:textId="77777777" w:rsidR="00091A07" w:rsidRPr="008926CA" w:rsidRDefault="00091A07" w:rsidP="00720A0B">
            <w:pPr>
              <w:autoSpaceDE w:val="0"/>
              <w:autoSpaceDN w:val="0"/>
              <w:adjustRightInd w:val="0"/>
              <w:jc w:val="center"/>
              <w:rPr>
                <w:color w:val="000000"/>
                <w:sz w:val="20"/>
                <w:szCs w:val="20"/>
              </w:rPr>
            </w:pPr>
            <w:r w:rsidRPr="008926CA">
              <w:rPr>
                <w:color w:val="000000"/>
                <w:sz w:val="20"/>
                <w:szCs w:val="20"/>
              </w:rPr>
              <w:t>M-PED/01</w:t>
            </w:r>
          </w:p>
        </w:tc>
        <w:tc>
          <w:tcPr>
            <w:tcW w:w="0" w:type="auto"/>
            <w:vAlign w:val="center"/>
          </w:tcPr>
          <w:p w14:paraId="67A4592C" w14:textId="77777777" w:rsidR="00091A07" w:rsidRPr="008926CA" w:rsidRDefault="00091A07" w:rsidP="00720A0B">
            <w:pPr>
              <w:autoSpaceDE w:val="0"/>
              <w:autoSpaceDN w:val="0"/>
              <w:adjustRightInd w:val="0"/>
              <w:jc w:val="center"/>
              <w:rPr>
                <w:color w:val="000000"/>
                <w:sz w:val="20"/>
                <w:szCs w:val="20"/>
              </w:rPr>
            </w:pPr>
            <w:r w:rsidRPr="008926CA">
              <w:rPr>
                <w:color w:val="000000"/>
                <w:sz w:val="20"/>
                <w:szCs w:val="20"/>
              </w:rPr>
              <w:t>5</w:t>
            </w:r>
          </w:p>
        </w:tc>
        <w:tc>
          <w:tcPr>
            <w:tcW w:w="0" w:type="auto"/>
            <w:vAlign w:val="center"/>
          </w:tcPr>
          <w:p w14:paraId="26FDEB8A" w14:textId="77777777" w:rsidR="00091A07" w:rsidRPr="008926CA" w:rsidRDefault="00091A07" w:rsidP="00720A0B">
            <w:pPr>
              <w:autoSpaceDE w:val="0"/>
              <w:autoSpaceDN w:val="0"/>
              <w:adjustRightInd w:val="0"/>
              <w:jc w:val="center"/>
              <w:rPr>
                <w:color w:val="000000"/>
                <w:sz w:val="20"/>
                <w:szCs w:val="20"/>
              </w:rPr>
            </w:pPr>
            <w:r w:rsidRPr="008926CA">
              <w:rPr>
                <w:color w:val="000000"/>
                <w:sz w:val="20"/>
                <w:szCs w:val="20"/>
              </w:rPr>
              <w:t>125</w:t>
            </w:r>
          </w:p>
        </w:tc>
        <w:tc>
          <w:tcPr>
            <w:tcW w:w="0" w:type="auto"/>
            <w:vAlign w:val="center"/>
          </w:tcPr>
          <w:p w14:paraId="7641DEF4" w14:textId="77777777" w:rsidR="00091A07" w:rsidRPr="008926CA" w:rsidRDefault="00091A07" w:rsidP="00720A0B">
            <w:pPr>
              <w:rPr>
                <w:color w:val="000000"/>
                <w:sz w:val="20"/>
                <w:szCs w:val="20"/>
              </w:rPr>
            </w:pPr>
            <w:r w:rsidRPr="008926CA">
              <w:rPr>
                <w:color w:val="000000"/>
                <w:sz w:val="20"/>
                <w:szCs w:val="20"/>
              </w:rPr>
              <w:t>Insegnamento online:</w:t>
            </w:r>
          </w:p>
          <w:p w14:paraId="58131DF7" w14:textId="77777777" w:rsidR="00091A07" w:rsidRPr="008926CA" w:rsidRDefault="00091A07" w:rsidP="00720A0B">
            <w:pPr>
              <w:rPr>
                <w:color w:val="000000"/>
                <w:sz w:val="20"/>
                <w:szCs w:val="20"/>
              </w:rPr>
            </w:pPr>
            <w:r w:rsidRPr="008926CA">
              <w:rPr>
                <w:color w:val="000000"/>
                <w:sz w:val="20"/>
                <w:szCs w:val="20"/>
              </w:rPr>
              <w:t>a) presentazione</w:t>
            </w:r>
          </w:p>
          <w:p w14:paraId="70717926" w14:textId="77777777" w:rsidR="00091A07" w:rsidRPr="008926CA" w:rsidRDefault="00091A07" w:rsidP="00720A0B">
            <w:pPr>
              <w:rPr>
                <w:color w:val="000000"/>
                <w:sz w:val="20"/>
                <w:szCs w:val="20"/>
              </w:rPr>
            </w:pPr>
            <w:r w:rsidRPr="008926CA">
              <w:rPr>
                <w:color w:val="000000"/>
                <w:sz w:val="20"/>
                <w:szCs w:val="20"/>
              </w:rPr>
              <w:t>b) unità didattica disciplinare</w:t>
            </w:r>
          </w:p>
          <w:p w14:paraId="4C41A0A3" w14:textId="77777777" w:rsidR="00091A07" w:rsidRPr="008926CA" w:rsidRDefault="00091A07" w:rsidP="00720A0B">
            <w:pPr>
              <w:rPr>
                <w:color w:val="000000"/>
                <w:sz w:val="20"/>
                <w:szCs w:val="20"/>
              </w:rPr>
            </w:pPr>
            <w:r w:rsidRPr="008926CA">
              <w:rPr>
                <w:color w:val="000000"/>
                <w:sz w:val="20"/>
                <w:szCs w:val="20"/>
              </w:rPr>
              <w:t xml:space="preserve">c) prova di valutazione formativa </w:t>
            </w:r>
          </w:p>
          <w:p w14:paraId="0CBC748B" w14:textId="77777777" w:rsidR="00091A07" w:rsidRPr="008926CA" w:rsidRDefault="00091A07" w:rsidP="00720A0B">
            <w:pPr>
              <w:rPr>
                <w:color w:val="000000"/>
                <w:sz w:val="20"/>
                <w:szCs w:val="20"/>
              </w:rPr>
            </w:pPr>
            <w:r w:rsidRPr="008926CA">
              <w:rPr>
                <w:color w:val="000000"/>
                <w:sz w:val="20"/>
                <w:szCs w:val="20"/>
              </w:rPr>
              <w:t>d) approfondimenti (testimonianze, strumenti, studi di caso)</w:t>
            </w:r>
          </w:p>
          <w:p w14:paraId="34CFBE7B" w14:textId="77777777" w:rsidR="00091A07" w:rsidRPr="008926CA" w:rsidRDefault="00091A07" w:rsidP="00720A0B">
            <w:pPr>
              <w:rPr>
                <w:color w:val="000000"/>
                <w:sz w:val="20"/>
                <w:szCs w:val="20"/>
              </w:rPr>
            </w:pPr>
            <w:r w:rsidRPr="008926CA">
              <w:rPr>
                <w:color w:val="000000"/>
                <w:sz w:val="20"/>
                <w:szCs w:val="20"/>
              </w:rPr>
              <w:t>e) attività di interazione on line</w:t>
            </w:r>
          </w:p>
        </w:tc>
        <w:tc>
          <w:tcPr>
            <w:tcW w:w="0" w:type="auto"/>
            <w:vAlign w:val="center"/>
          </w:tcPr>
          <w:p w14:paraId="20CB4130" w14:textId="77777777" w:rsidR="00091A07" w:rsidRPr="008926CA" w:rsidRDefault="00091A07" w:rsidP="00720A0B">
            <w:pPr>
              <w:autoSpaceDE w:val="0"/>
              <w:autoSpaceDN w:val="0"/>
              <w:adjustRightInd w:val="0"/>
              <w:rPr>
                <w:color w:val="000000"/>
                <w:sz w:val="20"/>
                <w:szCs w:val="20"/>
              </w:rPr>
            </w:pPr>
            <w:r w:rsidRPr="008926CA">
              <w:rPr>
                <w:color w:val="000000"/>
                <w:sz w:val="20"/>
                <w:szCs w:val="20"/>
              </w:rPr>
              <w:t>Italiano</w:t>
            </w:r>
          </w:p>
        </w:tc>
        <w:tc>
          <w:tcPr>
            <w:tcW w:w="0" w:type="auto"/>
            <w:vAlign w:val="center"/>
          </w:tcPr>
          <w:p w14:paraId="3090935F" w14:textId="77777777" w:rsidR="00091A07" w:rsidRPr="008926CA" w:rsidRDefault="00091A07" w:rsidP="00720A0B">
            <w:pPr>
              <w:autoSpaceDE w:val="0"/>
              <w:autoSpaceDN w:val="0"/>
              <w:adjustRightInd w:val="0"/>
              <w:rPr>
                <w:color w:val="000000"/>
                <w:sz w:val="20"/>
                <w:szCs w:val="20"/>
              </w:rPr>
            </w:pPr>
            <w:r w:rsidRPr="008926CA">
              <w:rPr>
                <w:color w:val="000000"/>
                <w:sz w:val="20"/>
                <w:szCs w:val="20"/>
              </w:rPr>
              <w:t>Luglio</w:t>
            </w:r>
          </w:p>
          <w:p w14:paraId="3572818C" w14:textId="77777777" w:rsidR="00091A07" w:rsidRPr="008926CA" w:rsidRDefault="00091A07" w:rsidP="00720A0B">
            <w:pPr>
              <w:autoSpaceDE w:val="0"/>
              <w:autoSpaceDN w:val="0"/>
              <w:adjustRightInd w:val="0"/>
              <w:rPr>
                <w:color w:val="000000"/>
                <w:sz w:val="20"/>
                <w:szCs w:val="20"/>
              </w:rPr>
            </w:pPr>
            <w:r>
              <w:rPr>
                <w:color w:val="000000"/>
                <w:sz w:val="20"/>
                <w:szCs w:val="20"/>
              </w:rPr>
              <w:t>2020</w:t>
            </w:r>
          </w:p>
        </w:tc>
      </w:tr>
      <w:tr w:rsidR="00091A07" w:rsidRPr="008926CA" w14:paraId="6D51FD79" w14:textId="77777777" w:rsidTr="00720A0B">
        <w:tc>
          <w:tcPr>
            <w:tcW w:w="0" w:type="auto"/>
            <w:vMerge/>
            <w:vAlign w:val="center"/>
          </w:tcPr>
          <w:p w14:paraId="3AD1946A" w14:textId="77777777" w:rsidR="00091A07" w:rsidRPr="008926CA" w:rsidRDefault="00091A07" w:rsidP="00720A0B">
            <w:pPr>
              <w:autoSpaceDE w:val="0"/>
              <w:autoSpaceDN w:val="0"/>
              <w:adjustRightInd w:val="0"/>
              <w:rPr>
                <w:i/>
                <w:color w:val="000000"/>
                <w:sz w:val="20"/>
                <w:szCs w:val="20"/>
              </w:rPr>
            </w:pPr>
          </w:p>
        </w:tc>
        <w:tc>
          <w:tcPr>
            <w:tcW w:w="0" w:type="auto"/>
            <w:vAlign w:val="center"/>
          </w:tcPr>
          <w:p w14:paraId="153789B7" w14:textId="77777777" w:rsidR="00091A07" w:rsidRPr="008926CA" w:rsidRDefault="00091A07" w:rsidP="00720A0B">
            <w:pPr>
              <w:autoSpaceDE w:val="0"/>
              <w:autoSpaceDN w:val="0"/>
              <w:adjustRightInd w:val="0"/>
              <w:rPr>
                <w:i/>
                <w:color w:val="000000"/>
                <w:sz w:val="20"/>
                <w:szCs w:val="20"/>
              </w:rPr>
            </w:pPr>
            <w:r w:rsidRPr="008926CA">
              <w:rPr>
                <w:i/>
                <w:color w:val="000000"/>
                <w:sz w:val="20"/>
                <w:szCs w:val="20"/>
              </w:rPr>
              <w:t>Modulo avanzato</w:t>
            </w:r>
          </w:p>
          <w:p w14:paraId="0EAAF7D7" w14:textId="77777777" w:rsidR="00091A07" w:rsidRPr="008926CA" w:rsidRDefault="00091A07" w:rsidP="00720A0B">
            <w:pPr>
              <w:autoSpaceDE w:val="0"/>
              <w:autoSpaceDN w:val="0"/>
              <w:adjustRightInd w:val="0"/>
              <w:rPr>
                <w:color w:val="000000"/>
                <w:sz w:val="20"/>
                <w:szCs w:val="20"/>
              </w:rPr>
            </w:pPr>
          </w:p>
          <w:p w14:paraId="4FF2BC16" w14:textId="77777777" w:rsidR="00091A07" w:rsidRPr="008926CA" w:rsidRDefault="00091A07" w:rsidP="00720A0B">
            <w:pPr>
              <w:autoSpaceDE w:val="0"/>
              <w:autoSpaceDN w:val="0"/>
              <w:adjustRightInd w:val="0"/>
              <w:rPr>
                <w:color w:val="000000"/>
                <w:sz w:val="20"/>
                <w:szCs w:val="20"/>
              </w:rPr>
            </w:pPr>
            <w:r w:rsidRPr="008926CA">
              <w:rPr>
                <w:color w:val="000000"/>
                <w:sz w:val="20"/>
                <w:szCs w:val="20"/>
              </w:rPr>
              <w:t xml:space="preserve">(3.2) </w:t>
            </w:r>
            <w:r w:rsidRPr="008926CA">
              <w:rPr>
                <w:b/>
                <w:color w:val="000000"/>
                <w:sz w:val="20"/>
                <w:szCs w:val="20"/>
              </w:rPr>
              <w:t>La promozione di opportunità formative per richiedenti asilo e rifugiati</w:t>
            </w:r>
            <w:r w:rsidRPr="008926CA">
              <w:rPr>
                <w:color w:val="000000"/>
                <w:sz w:val="20"/>
                <w:szCs w:val="20"/>
              </w:rPr>
              <w:t>/</w:t>
            </w:r>
          </w:p>
          <w:p w14:paraId="2E266EB0" w14:textId="77777777" w:rsidR="00091A07" w:rsidRPr="008926CA" w:rsidRDefault="00091A07" w:rsidP="00720A0B">
            <w:pPr>
              <w:autoSpaceDE w:val="0"/>
              <w:autoSpaceDN w:val="0"/>
              <w:adjustRightInd w:val="0"/>
              <w:rPr>
                <w:color w:val="000000"/>
                <w:sz w:val="20"/>
                <w:szCs w:val="20"/>
                <w:lang w:val="en-US"/>
              </w:rPr>
            </w:pPr>
            <w:r w:rsidRPr="008926CA">
              <w:rPr>
                <w:color w:val="000000"/>
                <w:sz w:val="20"/>
                <w:szCs w:val="20"/>
                <w:lang w:val="en-US"/>
              </w:rPr>
              <w:t>The promotion of educational opportunities for asylum seekers and refugees</w:t>
            </w:r>
          </w:p>
          <w:p w14:paraId="13710F7C" w14:textId="77777777" w:rsidR="00091A07" w:rsidRPr="008926CA" w:rsidRDefault="00091A07" w:rsidP="00720A0B">
            <w:pPr>
              <w:autoSpaceDE w:val="0"/>
              <w:autoSpaceDN w:val="0"/>
              <w:adjustRightInd w:val="0"/>
              <w:rPr>
                <w:color w:val="000000"/>
                <w:sz w:val="20"/>
                <w:szCs w:val="20"/>
              </w:rPr>
            </w:pPr>
            <w:r w:rsidRPr="008926CA">
              <w:rPr>
                <w:color w:val="000000"/>
                <w:sz w:val="20"/>
                <w:szCs w:val="20"/>
              </w:rPr>
              <w:t>(Prof. Marco Catarci)</w:t>
            </w:r>
          </w:p>
        </w:tc>
        <w:tc>
          <w:tcPr>
            <w:tcW w:w="0" w:type="auto"/>
            <w:vAlign w:val="center"/>
          </w:tcPr>
          <w:p w14:paraId="736BCEB4" w14:textId="77777777" w:rsidR="00091A07" w:rsidRPr="008926CA" w:rsidRDefault="00091A07" w:rsidP="00720A0B">
            <w:pPr>
              <w:autoSpaceDE w:val="0"/>
              <w:autoSpaceDN w:val="0"/>
              <w:adjustRightInd w:val="0"/>
              <w:jc w:val="center"/>
              <w:rPr>
                <w:color w:val="000000"/>
                <w:sz w:val="20"/>
                <w:szCs w:val="20"/>
              </w:rPr>
            </w:pPr>
            <w:r w:rsidRPr="008926CA">
              <w:rPr>
                <w:color w:val="000000"/>
                <w:sz w:val="20"/>
                <w:szCs w:val="20"/>
              </w:rPr>
              <w:t>M-PED/01</w:t>
            </w:r>
          </w:p>
        </w:tc>
        <w:tc>
          <w:tcPr>
            <w:tcW w:w="0" w:type="auto"/>
            <w:vAlign w:val="center"/>
          </w:tcPr>
          <w:p w14:paraId="09E5B43F" w14:textId="77777777" w:rsidR="00091A07" w:rsidRPr="008926CA" w:rsidRDefault="00091A07" w:rsidP="00720A0B">
            <w:pPr>
              <w:autoSpaceDE w:val="0"/>
              <w:autoSpaceDN w:val="0"/>
              <w:adjustRightInd w:val="0"/>
              <w:jc w:val="center"/>
              <w:rPr>
                <w:color w:val="000000"/>
                <w:sz w:val="20"/>
                <w:szCs w:val="20"/>
              </w:rPr>
            </w:pPr>
            <w:r w:rsidRPr="008926CA">
              <w:rPr>
                <w:color w:val="000000"/>
                <w:sz w:val="20"/>
                <w:szCs w:val="20"/>
              </w:rPr>
              <w:t>5</w:t>
            </w:r>
          </w:p>
        </w:tc>
        <w:tc>
          <w:tcPr>
            <w:tcW w:w="0" w:type="auto"/>
            <w:vAlign w:val="center"/>
          </w:tcPr>
          <w:p w14:paraId="4C409B3E" w14:textId="77777777" w:rsidR="00091A07" w:rsidRPr="008926CA" w:rsidRDefault="00091A07" w:rsidP="00720A0B">
            <w:pPr>
              <w:autoSpaceDE w:val="0"/>
              <w:autoSpaceDN w:val="0"/>
              <w:adjustRightInd w:val="0"/>
              <w:jc w:val="center"/>
              <w:rPr>
                <w:color w:val="000000"/>
                <w:sz w:val="20"/>
                <w:szCs w:val="20"/>
              </w:rPr>
            </w:pPr>
            <w:r w:rsidRPr="008926CA">
              <w:rPr>
                <w:color w:val="000000"/>
                <w:sz w:val="20"/>
                <w:szCs w:val="20"/>
              </w:rPr>
              <w:t>125</w:t>
            </w:r>
          </w:p>
        </w:tc>
        <w:tc>
          <w:tcPr>
            <w:tcW w:w="0" w:type="auto"/>
            <w:vAlign w:val="center"/>
          </w:tcPr>
          <w:p w14:paraId="659088DD" w14:textId="77777777" w:rsidR="00091A07" w:rsidRPr="008926CA" w:rsidRDefault="00091A07" w:rsidP="00720A0B">
            <w:pPr>
              <w:rPr>
                <w:color w:val="000000"/>
                <w:sz w:val="20"/>
                <w:szCs w:val="20"/>
              </w:rPr>
            </w:pPr>
            <w:r w:rsidRPr="008926CA">
              <w:rPr>
                <w:color w:val="000000"/>
                <w:sz w:val="20"/>
                <w:szCs w:val="20"/>
              </w:rPr>
              <w:t>Insegnamento online:</w:t>
            </w:r>
          </w:p>
          <w:p w14:paraId="74DF8356" w14:textId="77777777" w:rsidR="00091A07" w:rsidRPr="008926CA" w:rsidRDefault="00091A07" w:rsidP="00720A0B">
            <w:pPr>
              <w:rPr>
                <w:color w:val="000000"/>
                <w:sz w:val="20"/>
                <w:szCs w:val="20"/>
              </w:rPr>
            </w:pPr>
            <w:r w:rsidRPr="008926CA">
              <w:rPr>
                <w:color w:val="000000"/>
                <w:sz w:val="20"/>
                <w:szCs w:val="20"/>
              </w:rPr>
              <w:t>a) presentazione</w:t>
            </w:r>
          </w:p>
          <w:p w14:paraId="3DBE8084" w14:textId="77777777" w:rsidR="00091A07" w:rsidRPr="008926CA" w:rsidRDefault="00091A07" w:rsidP="00720A0B">
            <w:pPr>
              <w:rPr>
                <w:color w:val="000000"/>
                <w:sz w:val="20"/>
                <w:szCs w:val="20"/>
              </w:rPr>
            </w:pPr>
            <w:r w:rsidRPr="008926CA">
              <w:rPr>
                <w:color w:val="000000"/>
                <w:sz w:val="20"/>
                <w:szCs w:val="20"/>
              </w:rPr>
              <w:t>b) unità didattica disciplinare</w:t>
            </w:r>
          </w:p>
          <w:p w14:paraId="50550E9C" w14:textId="77777777" w:rsidR="00091A07" w:rsidRPr="008926CA" w:rsidRDefault="00091A07" w:rsidP="00720A0B">
            <w:pPr>
              <w:rPr>
                <w:color w:val="000000"/>
                <w:sz w:val="20"/>
                <w:szCs w:val="20"/>
              </w:rPr>
            </w:pPr>
            <w:r w:rsidRPr="008926CA">
              <w:rPr>
                <w:color w:val="000000"/>
                <w:sz w:val="20"/>
                <w:szCs w:val="20"/>
              </w:rPr>
              <w:t xml:space="preserve">c) prova di valutazione formativa </w:t>
            </w:r>
          </w:p>
          <w:p w14:paraId="6A1E5B86" w14:textId="77777777" w:rsidR="00091A07" w:rsidRPr="008926CA" w:rsidRDefault="00091A07" w:rsidP="00720A0B">
            <w:pPr>
              <w:rPr>
                <w:color w:val="000000"/>
                <w:sz w:val="20"/>
                <w:szCs w:val="20"/>
              </w:rPr>
            </w:pPr>
            <w:r w:rsidRPr="008926CA">
              <w:rPr>
                <w:color w:val="000000"/>
                <w:sz w:val="20"/>
                <w:szCs w:val="20"/>
              </w:rPr>
              <w:t>d) approfondimenti (testimonianze, strumenti, studi di caso)</w:t>
            </w:r>
          </w:p>
          <w:p w14:paraId="29AA1041" w14:textId="77777777" w:rsidR="00091A07" w:rsidRPr="008926CA" w:rsidRDefault="00091A07" w:rsidP="00720A0B">
            <w:pPr>
              <w:rPr>
                <w:color w:val="000000"/>
              </w:rPr>
            </w:pPr>
            <w:r w:rsidRPr="008926CA">
              <w:rPr>
                <w:color w:val="000000"/>
                <w:sz w:val="20"/>
                <w:szCs w:val="20"/>
              </w:rPr>
              <w:t>e) attività di interazione on line</w:t>
            </w:r>
          </w:p>
        </w:tc>
        <w:tc>
          <w:tcPr>
            <w:tcW w:w="0" w:type="auto"/>
            <w:vAlign w:val="center"/>
          </w:tcPr>
          <w:p w14:paraId="7C3E48A7" w14:textId="77777777" w:rsidR="00091A07" w:rsidRPr="008926CA" w:rsidRDefault="00091A07" w:rsidP="00720A0B">
            <w:pPr>
              <w:autoSpaceDE w:val="0"/>
              <w:autoSpaceDN w:val="0"/>
              <w:adjustRightInd w:val="0"/>
              <w:rPr>
                <w:color w:val="000000"/>
                <w:sz w:val="20"/>
                <w:szCs w:val="20"/>
              </w:rPr>
            </w:pPr>
            <w:r w:rsidRPr="008926CA">
              <w:rPr>
                <w:color w:val="000000"/>
                <w:sz w:val="20"/>
                <w:szCs w:val="20"/>
              </w:rPr>
              <w:t>Italiano</w:t>
            </w:r>
          </w:p>
        </w:tc>
        <w:tc>
          <w:tcPr>
            <w:tcW w:w="0" w:type="auto"/>
            <w:vAlign w:val="center"/>
          </w:tcPr>
          <w:p w14:paraId="7C7633F6" w14:textId="77777777" w:rsidR="00091A07" w:rsidRPr="008926CA" w:rsidRDefault="00091A07" w:rsidP="00720A0B">
            <w:pPr>
              <w:autoSpaceDE w:val="0"/>
              <w:autoSpaceDN w:val="0"/>
              <w:adjustRightInd w:val="0"/>
              <w:rPr>
                <w:color w:val="000000"/>
                <w:sz w:val="20"/>
                <w:szCs w:val="20"/>
              </w:rPr>
            </w:pPr>
            <w:r w:rsidRPr="008926CA">
              <w:rPr>
                <w:color w:val="000000"/>
                <w:sz w:val="20"/>
                <w:szCs w:val="20"/>
              </w:rPr>
              <w:t xml:space="preserve">Agosto </w:t>
            </w:r>
          </w:p>
          <w:p w14:paraId="5DB469F6" w14:textId="77777777" w:rsidR="00091A07" w:rsidRPr="00A17F62" w:rsidRDefault="00091A07" w:rsidP="00720A0B">
            <w:pPr>
              <w:autoSpaceDE w:val="0"/>
              <w:autoSpaceDN w:val="0"/>
              <w:adjustRightInd w:val="0"/>
              <w:rPr>
                <w:color w:val="000000"/>
                <w:sz w:val="20"/>
                <w:szCs w:val="20"/>
              </w:rPr>
            </w:pPr>
            <w:r>
              <w:rPr>
                <w:color w:val="000000"/>
                <w:sz w:val="20"/>
                <w:szCs w:val="20"/>
              </w:rPr>
              <w:t>2020</w:t>
            </w:r>
          </w:p>
        </w:tc>
      </w:tr>
      <w:tr w:rsidR="00091A07" w:rsidRPr="008926CA" w14:paraId="49A7A168" w14:textId="77777777" w:rsidTr="00720A0B">
        <w:tc>
          <w:tcPr>
            <w:tcW w:w="0" w:type="auto"/>
            <w:gridSpan w:val="2"/>
            <w:vAlign w:val="center"/>
          </w:tcPr>
          <w:p w14:paraId="7D75F580" w14:textId="77777777" w:rsidR="00091A07" w:rsidRPr="008926CA" w:rsidRDefault="00091A07" w:rsidP="00720A0B">
            <w:pPr>
              <w:autoSpaceDE w:val="0"/>
              <w:autoSpaceDN w:val="0"/>
              <w:adjustRightInd w:val="0"/>
              <w:rPr>
                <w:color w:val="000000"/>
                <w:sz w:val="20"/>
                <w:szCs w:val="20"/>
              </w:rPr>
            </w:pPr>
            <w:r w:rsidRPr="008926CA">
              <w:rPr>
                <w:b/>
                <w:color w:val="000000"/>
                <w:sz w:val="20"/>
                <w:szCs w:val="20"/>
              </w:rPr>
              <w:t xml:space="preserve">Seminario fruibile in presenza e/o on line </w:t>
            </w:r>
            <w:r w:rsidRPr="008926CA">
              <w:rPr>
                <w:b/>
                <w:i/>
                <w:color w:val="000000"/>
                <w:sz w:val="20"/>
                <w:szCs w:val="20"/>
              </w:rPr>
              <w:t>sulle aree giuridica, sociologica ed educativa</w:t>
            </w:r>
            <w:r w:rsidRPr="008926CA">
              <w:rPr>
                <w:color w:val="000000"/>
                <w:sz w:val="20"/>
                <w:szCs w:val="20"/>
              </w:rPr>
              <w:t>/</w:t>
            </w:r>
          </w:p>
          <w:p w14:paraId="31583B18" w14:textId="77777777" w:rsidR="00091A07" w:rsidRDefault="00091A07" w:rsidP="00720A0B">
            <w:pPr>
              <w:autoSpaceDE w:val="0"/>
              <w:autoSpaceDN w:val="0"/>
              <w:adjustRightInd w:val="0"/>
              <w:rPr>
                <w:i/>
                <w:color w:val="000000"/>
                <w:sz w:val="20"/>
                <w:szCs w:val="20"/>
                <w:lang w:val="en-US"/>
              </w:rPr>
            </w:pPr>
            <w:r w:rsidRPr="008926CA">
              <w:rPr>
                <w:color w:val="000000"/>
                <w:sz w:val="20"/>
                <w:szCs w:val="20"/>
                <w:lang w:val="en-US"/>
              </w:rPr>
              <w:t xml:space="preserve">On line or in presence Seminar </w:t>
            </w:r>
            <w:r w:rsidRPr="008926CA">
              <w:rPr>
                <w:i/>
                <w:color w:val="000000"/>
                <w:sz w:val="20"/>
                <w:szCs w:val="20"/>
                <w:lang w:val="en-US"/>
              </w:rPr>
              <w:t>on</w:t>
            </w:r>
            <w:r w:rsidRPr="008926CA">
              <w:rPr>
                <w:color w:val="000000"/>
                <w:sz w:val="20"/>
                <w:szCs w:val="20"/>
                <w:lang w:val="en-US"/>
              </w:rPr>
              <w:t xml:space="preserve"> </w:t>
            </w:r>
            <w:r w:rsidRPr="008926CA">
              <w:rPr>
                <w:i/>
                <w:color w:val="000000"/>
                <w:sz w:val="20"/>
                <w:szCs w:val="20"/>
                <w:lang w:val="en-US"/>
              </w:rPr>
              <w:t>legal, social, educational areas</w:t>
            </w:r>
          </w:p>
          <w:p w14:paraId="20DFCA7B" w14:textId="77777777" w:rsidR="00091A07" w:rsidRPr="008926CA" w:rsidRDefault="00091A07" w:rsidP="00720A0B">
            <w:pPr>
              <w:autoSpaceDE w:val="0"/>
              <w:autoSpaceDN w:val="0"/>
              <w:adjustRightInd w:val="0"/>
              <w:rPr>
                <w:i/>
                <w:color w:val="000000"/>
                <w:sz w:val="20"/>
                <w:szCs w:val="20"/>
                <w:lang w:val="en-US"/>
              </w:rPr>
            </w:pPr>
            <w:r w:rsidRPr="008926CA">
              <w:rPr>
                <w:color w:val="000000"/>
                <w:sz w:val="20"/>
                <w:szCs w:val="20"/>
              </w:rPr>
              <w:t>(Prof.</w:t>
            </w:r>
            <w:r>
              <w:rPr>
                <w:color w:val="000000"/>
                <w:sz w:val="20"/>
                <w:szCs w:val="20"/>
              </w:rPr>
              <w:t>ssa</w:t>
            </w:r>
            <w:r w:rsidRPr="008926CA">
              <w:rPr>
                <w:color w:val="000000"/>
                <w:sz w:val="20"/>
                <w:szCs w:val="20"/>
              </w:rPr>
              <w:t xml:space="preserve"> </w:t>
            </w:r>
            <w:r>
              <w:rPr>
                <w:color w:val="000000"/>
                <w:sz w:val="20"/>
                <w:szCs w:val="20"/>
              </w:rPr>
              <w:t>Elena Zizioli</w:t>
            </w:r>
            <w:r w:rsidRPr="008926CA">
              <w:rPr>
                <w:color w:val="000000"/>
                <w:sz w:val="20"/>
                <w:szCs w:val="20"/>
              </w:rPr>
              <w:t>)</w:t>
            </w:r>
          </w:p>
        </w:tc>
        <w:tc>
          <w:tcPr>
            <w:tcW w:w="0" w:type="auto"/>
            <w:vAlign w:val="center"/>
          </w:tcPr>
          <w:p w14:paraId="4467A474" w14:textId="77777777" w:rsidR="00091A07" w:rsidRPr="008926CA" w:rsidRDefault="00091A07" w:rsidP="00720A0B">
            <w:pPr>
              <w:autoSpaceDE w:val="0"/>
              <w:autoSpaceDN w:val="0"/>
              <w:adjustRightInd w:val="0"/>
              <w:jc w:val="center"/>
              <w:rPr>
                <w:color w:val="000000"/>
                <w:sz w:val="20"/>
                <w:szCs w:val="20"/>
                <w:lang w:val="en-US"/>
              </w:rPr>
            </w:pPr>
          </w:p>
        </w:tc>
        <w:tc>
          <w:tcPr>
            <w:tcW w:w="0" w:type="auto"/>
            <w:vAlign w:val="center"/>
          </w:tcPr>
          <w:p w14:paraId="571CD2D3" w14:textId="77777777" w:rsidR="00091A07" w:rsidRPr="008926CA" w:rsidRDefault="00091A07" w:rsidP="00720A0B">
            <w:pPr>
              <w:autoSpaceDE w:val="0"/>
              <w:autoSpaceDN w:val="0"/>
              <w:adjustRightInd w:val="0"/>
              <w:jc w:val="center"/>
              <w:rPr>
                <w:color w:val="000000"/>
                <w:sz w:val="20"/>
                <w:szCs w:val="20"/>
                <w:lang w:val="en-US"/>
              </w:rPr>
            </w:pPr>
            <w:r w:rsidRPr="008926CA">
              <w:rPr>
                <w:color w:val="000000"/>
                <w:sz w:val="20"/>
                <w:szCs w:val="20"/>
                <w:lang w:val="en-US"/>
              </w:rPr>
              <w:t>0,5</w:t>
            </w:r>
          </w:p>
        </w:tc>
        <w:tc>
          <w:tcPr>
            <w:tcW w:w="0" w:type="auto"/>
            <w:vAlign w:val="center"/>
          </w:tcPr>
          <w:p w14:paraId="07D0DCF2" w14:textId="77777777" w:rsidR="00091A07" w:rsidRPr="008926CA" w:rsidRDefault="00091A07" w:rsidP="00720A0B">
            <w:pPr>
              <w:autoSpaceDE w:val="0"/>
              <w:autoSpaceDN w:val="0"/>
              <w:adjustRightInd w:val="0"/>
              <w:jc w:val="center"/>
              <w:rPr>
                <w:color w:val="000000"/>
                <w:sz w:val="20"/>
                <w:szCs w:val="20"/>
                <w:lang w:val="en-US"/>
              </w:rPr>
            </w:pPr>
            <w:r w:rsidRPr="008926CA">
              <w:rPr>
                <w:color w:val="000000"/>
                <w:sz w:val="20"/>
                <w:szCs w:val="20"/>
                <w:lang w:val="en-US"/>
              </w:rPr>
              <w:t>12,5</w:t>
            </w:r>
          </w:p>
        </w:tc>
        <w:tc>
          <w:tcPr>
            <w:tcW w:w="0" w:type="auto"/>
            <w:vAlign w:val="center"/>
          </w:tcPr>
          <w:p w14:paraId="72B8DFCA" w14:textId="77777777" w:rsidR="00091A07" w:rsidRPr="008926CA" w:rsidRDefault="00091A07" w:rsidP="00720A0B">
            <w:pPr>
              <w:autoSpaceDE w:val="0"/>
              <w:autoSpaceDN w:val="0"/>
              <w:adjustRightInd w:val="0"/>
              <w:rPr>
                <w:color w:val="000000"/>
                <w:sz w:val="20"/>
                <w:szCs w:val="20"/>
                <w:shd w:val="clear" w:color="auto" w:fill="FFFFFF"/>
              </w:rPr>
            </w:pPr>
            <w:r w:rsidRPr="008926CA">
              <w:rPr>
                <w:color w:val="000000"/>
                <w:sz w:val="20"/>
                <w:szCs w:val="20"/>
              </w:rPr>
              <w:t>Seminario fruibile in presenza presso l’Università Roma Tre e/o online</w:t>
            </w:r>
          </w:p>
        </w:tc>
        <w:tc>
          <w:tcPr>
            <w:tcW w:w="0" w:type="auto"/>
            <w:vAlign w:val="center"/>
          </w:tcPr>
          <w:p w14:paraId="396E4B35" w14:textId="77777777" w:rsidR="00091A07" w:rsidRPr="008926CA" w:rsidRDefault="00091A07" w:rsidP="00720A0B">
            <w:pPr>
              <w:rPr>
                <w:color w:val="000000"/>
                <w:sz w:val="20"/>
                <w:szCs w:val="20"/>
              </w:rPr>
            </w:pPr>
            <w:r w:rsidRPr="008926CA">
              <w:rPr>
                <w:color w:val="000000"/>
                <w:sz w:val="20"/>
                <w:szCs w:val="20"/>
              </w:rPr>
              <w:t>Italiano</w:t>
            </w:r>
          </w:p>
        </w:tc>
        <w:tc>
          <w:tcPr>
            <w:tcW w:w="0" w:type="auto"/>
            <w:vAlign w:val="center"/>
          </w:tcPr>
          <w:p w14:paraId="57480FC9" w14:textId="77777777" w:rsidR="00091A07" w:rsidRPr="008926CA" w:rsidRDefault="00091A07" w:rsidP="00720A0B">
            <w:pPr>
              <w:rPr>
                <w:color w:val="000000"/>
                <w:sz w:val="20"/>
                <w:szCs w:val="20"/>
              </w:rPr>
            </w:pPr>
            <w:r w:rsidRPr="008926CA">
              <w:rPr>
                <w:color w:val="000000"/>
                <w:sz w:val="20"/>
                <w:szCs w:val="20"/>
              </w:rPr>
              <w:t>Settembre</w:t>
            </w:r>
          </w:p>
          <w:p w14:paraId="02928291" w14:textId="77777777" w:rsidR="00091A07" w:rsidRPr="008926CA" w:rsidRDefault="00091A07" w:rsidP="00720A0B">
            <w:pPr>
              <w:rPr>
                <w:color w:val="000000"/>
                <w:sz w:val="20"/>
                <w:szCs w:val="20"/>
              </w:rPr>
            </w:pPr>
            <w:r>
              <w:rPr>
                <w:color w:val="000000"/>
                <w:sz w:val="20"/>
                <w:szCs w:val="20"/>
              </w:rPr>
              <w:t>2020</w:t>
            </w:r>
          </w:p>
        </w:tc>
      </w:tr>
      <w:tr w:rsidR="00091A07" w:rsidRPr="008926CA" w14:paraId="05665EC7" w14:textId="77777777" w:rsidTr="00720A0B">
        <w:tc>
          <w:tcPr>
            <w:tcW w:w="0" w:type="auto"/>
            <w:vMerge w:val="restart"/>
            <w:vAlign w:val="center"/>
          </w:tcPr>
          <w:p w14:paraId="3EE7FD7B" w14:textId="77777777" w:rsidR="00091A07" w:rsidRPr="008926CA" w:rsidRDefault="00091A07" w:rsidP="00720A0B">
            <w:pPr>
              <w:autoSpaceDE w:val="0"/>
              <w:autoSpaceDN w:val="0"/>
              <w:adjustRightInd w:val="0"/>
              <w:rPr>
                <w:i/>
                <w:color w:val="000000"/>
                <w:sz w:val="20"/>
                <w:szCs w:val="20"/>
              </w:rPr>
            </w:pPr>
            <w:r w:rsidRPr="008926CA">
              <w:rPr>
                <w:i/>
                <w:color w:val="000000"/>
                <w:sz w:val="20"/>
                <w:szCs w:val="20"/>
              </w:rPr>
              <w:t>(4) Area psicologica</w:t>
            </w:r>
          </w:p>
          <w:p w14:paraId="64F43B56" w14:textId="77777777" w:rsidR="00091A07" w:rsidRPr="008926CA" w:rsidRDefault="00091A07" w:rsidP="00720A0B">
            <w:pPr>
              <w:autoSpaceDE w:val="0"/>
              <w:autoSpaceDN w:val="0"/>
              <w:adjustRightInd w:val="0"/>
              <w:rPr>
                <w:color w:val="000000"/>
                <w:sz w:val="20"/>
                <w:szCs w:val="20"/>
              </w:rPr>
            </w:pPr>
            <w:r w:rsidRPr="008926CA">
              <w:rPr>
                <w:color w:val="000000"/>
                <w:sz w:val="20"/>
                <w:szCs w:val="20"/>
              </w:rPr>
              <w:t xml:space="preserve">(psychological area) </w:t>
            </w:r>
          </w:p>
        </w:tc>
        <w:tc>
          <w:tcPr>
            <w:tcW w:w="0" w:type="auto"/>
            <w:vAlign w:val="center"/>
          </w:tcPr>
          <w:p w14:paraId="0895426A" w14:textId="77777777" w:rsidR="00091A07" w:rsidRPr="008926CA" w:rsidRDefault="00091A07" w:rsidP="00720A0B">
            <w:pPr>
              <w:autoSpaceDE w:val="0"/>
              <w:autoSpaceDN w:val="0"/>
              <w:adjustRightInd w:val="0"/>
              <w:rPr>
                <w:i/>
                <w:color w:val="000000"/>
                <w:sz w:val="20"/>
                <w:szCs w:val="20"/>
              </w:rPr>
            </w:pPr>
            <w:r w:rsidRPr="008926CA">
              <w:rPr>
                <w:i/>
                <w:color w:val="000000"/>
                <w:sz w:val="20"/>
                <w:szCs w:val="20"/>
              </w:rPr>
              <w:t xml:space="preserve">Modulo base </w:t>
            </w:r>
          </w:p>
          <w:p w14:paraId="61218CC3" w14:textId="77777777" w:rsidR="00091A07" w:rsidRPr="008926CA" w:rsidRDefault="00091A07" w:rsidP="00720A0B">
            <w:pPr>
              <w:autoSpaceDE w:val="0"/>
              <w:autoSpaceDN w:val="0"/>
              <w:adjustRightInd w:val="0"/>
              <w:rPr>
                <w:color w:val="000000"/>
                <w:sz w:val="20"/>
                <w:szCs w:val="20"/>
              </w:rPr>
            </w:pPr>
          </w:p>
          <w:p w14:paraId="5F21EDC7" w14:textId="77777777" w:rsidR="00091A07" w:rsidRPr="008926CA" w:rsidRDefault="00091A07" w:rsidP="00720A0B">
            <w:pPr>
              <w:autoSpaceDE w:val="0"/>
              <w:autoSpaceDN w:val="0"/>
              <w:adjustRightInd w:val="0"/>
              <w:rPr>
                <w:color w:val="000000"/>
                <w:sz w:val="20"/>
                <w:szCs w:val="20"/>
              </w:rPr>
            </w:pPr>
            <w:r w:rsidRPr="008926CA">
              <w:rPr>
                <w:color w:val="000000"/>
                <w:sz w:val="20"/>
                <w:szCs w:val="20"/>
              </w:rPr>
              <w:t>(4.1)</w:t>
            </w:r>
            <w:r w:rsidRPr="008926CA">
              <w:rPr>
                <w:b/>
                <w:color w:val="000000"/>
                <w:sz w:val="20"/>
                <w:szCs w:val="20"/>
              </w:rPr>
              <w:t xml:space="preserve"> Dimensioni psicologiche del percorso di integrazione di richiedenti asilo e rifugiati</w:t>
            </w:r>
            <w:r w:rsidRPr="008926CA">
              <w:rPr>
                <w:color w:val="000000"/>
                <w:sz w:val="20"/>
                <w:szCs w:val="20"/>
              </w:rPr>
              <w:t>/</w:t>
            </w:r>
          </w:p>
          <w:p w14:paraId="33ABDC70" w14:textId="77777777" w:rsidR="00091A07" w:rsidRPr="008926CA" w:rsidRDefault="00091A07" w:rsidP="00720A0B">
            <w:pPr>
              <w:autoSpaceDE w:val="0"/>
              <w:autoSpaceDN w:val="0"/>
              <w:adjustRightInd w:val="0"/>
              <w:rPr>
                <w:color w:val="000000"/>
                <w:sz w:val="20"/>
                <w:szCs w:val="20"/>
                <w:lang w:val="en-US"/>
              </w:rPr>
            </w:pPr>
            <w:r w:rsidRPr="008926CA">
              <w:rPr>
                <w:color w:val="000000"/>
                <w:sz w:val="20"/>
                <w:szCs w:val="20"/>
                <w:lang w:val="en-US"/>
              </w:rPr>
              <w:t>Psychological dimensions of the integration process of asylum seekers and refugees</w:t>
            </w:r>
          </w:p>
          <w:p w14:paraId="633472CD" w14:textId="77777777" w:rsidR="00091A07" w:rsidRPr="008926CA" w:rsidRDefault="00091A07" w:rsidP="00720A0B">
            <w:pPr>
              <w:autoSpaceDE w:val="0"/>
              <w:autoSpaceDN w:val="0"/>
              <w:adjustRightInd w:val="0"/>
              <w:rPr>
                <w:color w:val="000000"/>
                <w:sz w:val="20"/>
                <w:szCs w:val="20"/>
              </w:rPr>
            </w:pPr>
            <w:r w:rsidRPr="008926CA">
              <w:rPr>
                <w:color w:val="000000"/>
                <w:sz w:val="20"/>
                <w:szCs w:val="20"/>
              </w:rPr>
              <w:t>(Prof. Giovanni Vecchio)</w:t>
            </w:r>
          </w:p>
        </w:tc>
        <w:tc>
          <w:tcPr>
            <w:tcW w:w="0" w:type="auto"/>
            <w:vAlign w:val="center"/>
          </w:tcPr>
          <w:p w14:paraId="6E251290" w14:textId="77777777" w:rsidR="00091A07" w:rsidRPr="008926CA" w:rsidRDefault="00091A07" w:rsidP="00720A0B">
            <w:pPr>
              <w:autoSpaceDE w:val="0"/>
              <w:autoSpaceDN w:val="0"/>
              <w:adjustRightInd w:val="0"/>
              <w:jc w:val="center"/>
              <w:rPr>
                <w:color w:val="000000"/>
                <w:sz w:val="20"/>
                <w:szCs w:val="20"/>
              </w:rPr>
            </w:pPr>
            <w:r w:rsidRPr="008926CA">
              <w:rPr>
                <w:color w:val="000000"/>
                <w:sz w:val="20"/>
                <w:szCs w:val="20"/>
              </w:rPr>
              <w:t>M-PSI/04</w:t>
            </w:r>
          </w:p>
        </w:tc>
        <w:tc>
          <w:tcPr>
            <w:tcW w:w="0" w:type="auto"/>
            <w:vAlign w:val="center"/>
          </w:tcPr>
          <w:p w14:paraId="1F461454" w14:textId="77777777" w:rsidR="00091A07" w:rsidRPr="008926CA" w:rsidRDefault="00091A07" w:rsidP="00720A0B">
            <w:pPr>
              <w:autoSpaceDE w:val="0"/>
              <w:autoSpaceDN w:val="0"/>
              <w:adjustRightInd w:val="0"/>
              <w:jc w:val="center"/>
              <w:rPr>
                <w:color w:val="000000"/>
                <w:sz w:val="20"/>
                <w:szCs w:val="20"/>
              </w:rPr>
            </w:pPr>
            <w:r w:rsidRPr="008926CA">
              <w:rPr>
                <w:color w:val="000000"/>
                <w:sz w:val="20"/>
                <w:szCs w:val="20"/>
              </w:rPr>
              <w:t>5</w:t>
            </w:r>
          </w:p>
        </w:tc>
        <w:tc>
          <w:tcPr>
            <w:tcW w:w="0" w:type="auto"/>
            <w:vAlign w:val="center"/>
          </w:tcPr>
          <w:p w14:paraId="5E869149" w14:textId="77777777" w:rsidR="00091A07" w:rsidRPr="008926CA" w:rsidRDefault="00091A07" w:rsidP="00720A0B">
            <w:pPr>
              <w:autoSpaceDE w:val="0"/>
              <w:autoSpaceDN w:val="0"/>
              <w:adjustRightInd w:val="0"/>
              <w:jc w:val="center"/>
              <w:rPr>
                <w:color w:val="000000"/>
                <w:sz w:val="20"/>
                <w:szCs w:val="20"/>
              </w:rPr>
            </w:pPr>
            <w:r w:rsidRPr="008926CA">
              <w:rPr>
                <w:color w:val="000000"/>
                <w:sz w:val="20"/>
                <w:szCs w:val="20"/>
              </w:rPr>
              <w:t>125</w:t>
            </w:r>
          </w:p>
        </w:tc>
        <w:tc>
          <w:tcPr>
            <w:tcW w:w="0" w:type="auto"/>
            <w:vAlign w:val="center"/>
          </w:tcPr>
          <w:p w14:paraId="6B809541" w14:textId="77777777" w:rsidR="00091A07" w:rsidRPr="008926CA" w:rsidRDefault="00091A07" w:rsidP="00720A0B">
            <w:pPr>
              <w:rPr>
                <w:color w:val="000000"/>
                <w:sz w:val="20"/>
                <w:szCs w:val="20"/>
              </w:rPr>
            </w:pPr>
            <w:r w:rsidRPr="008926CA">
              <w:rPr>
                <w:color w:val="000000"/>
                <w:sz w:val="20"/>
                <w:szCs w:val="20"/>
              </w:rPr>
              <w:t>Insegnamento online:</w:t>
            </w:r>
          </w:p>
          <w:p w14:paraId="3EEAC27E" w14:textId="77777777" w:rsidR="00091A07" w:rsidRPr="008926CA" w:rsidRDefault="00091A07" w:rsidP="00720A0B">
            <w:pPr>
              <w:rPr>
                <w:color w:val="000000"/>
                <w:sz w:val="20"/>
                <w:szCs w:val="20"/>
              </w:rPr>
            </w:pPr>
            <w:r w:rsidRPr="008926CA">
              <w:rPr>
                <w:color w:val="000000"/>
                <w:sz w:val="20"/>
                <w:szCs w:val="20"/>
              </w:rPr>
              <w:t>a) presentazione</w:t>
            </w:r>
          </w:p>
          <w:p w14:paraId="4F343A8F" w14:textId="77777777" w:rsidR="00091A07" w:rsidRPr="008926CA" w:rsidRDefault="00091A07" w:rsidP="00720A0B">
            <w:pPr>
              <w:rPr>
                <w:color w:val="000000"/>
                <w:sz w:val="20"/>
                <w:szCs w:val="20"/>
              </w:rPr>
            </w:pPr>
            <w:r w:rsidRPr="008926CA">
              <w:rPr>
                <w:color w:val="000000"/>
                <w:sz w:val="20"/>
                <w:szCs w:val="20"/>
              </w:rPr>
              <w:t>b) unità didattica disciplinare</w:t>
            </w:r>
          </w:p>
          <w:p w14:paraId="21B7512C" w14:textId="77777777" w:rsidR="00091A07" w:rsidRPr="008926CA" w:rsidRDefault="00091A07" w:rsidP="00720A0B">
            <w:pPr>
              <w:rPr>
                <w:color w:val="000000"/>
                <w:sz w:val="20"/>
                <w:szCs w:val="20"/>
              </w:rPr>
            </w:pPr>
            <w:r w:rsidRPr="008926CA">
              <w:rPr>
                <w:color w:val="000000"/>
                <w:sz w:val="20"/>
                <w:szCs w:val="20"/>
              </w:rPr>
              <w:t xml:space="preserve">c) prova di valutazione formativa </w:t>
            </w:r>
          </w:p>
          <w:p w14:paraId="10B1DAEE" w14:textId="77777777" w:rsidR="00091A07" w:rsidRPr="008926CA" w:rsidRDefault="00091A07" w:rsidP="00720A0B">
            <w:pPr>
              <w:rPr>
                <w:color w:val="000000"/>
                <w:sz w:val="20"/>
                <w:szCs w:val="20"/>
              </w:rPr>
            </w:pPr>
            <w:r w:rsidRPr="008926CA">
              <w:rPr>
                <w:color w:val="000000"/>
                <w:sz w:val="20"/>
                <w:szCs w:val="20"/>
              </w:rPr>
              <w:t>d) approfondimenti (testimonianze, strumenti, studi di caso)</w:t>
            </w:r>
          </w:p>
          <w:p w14:paraId="12289D0D" w14:textId="77777777" w:rsidR="00091A07" w:rsidRPr="008926CA" w:rsidRDefault="00091A07" w:rsidP="00720A0B">
            <w:pPr>
              <w:rPr>
                <w:color w:val="000000"/>
              </w:rPr>
            </w:pPr>
            <w:r w:rsidRPr="008926CA">
              <w:rPr>
                <w:color w:val="000000"/>
                <w:sz w:val="20"/>
                <w:szCs w:val="20"/>
              </w:rPr>
              <w:t>e) attività di interazione on line</w:t>
            </w:r>
          </w:p>
        </w:tc>
        <w:tc>
          <w:tcPr>
            <w:tcW w:w="0" w:type="auto"/>
            <w:vAlign w:val="center"/>
          </w:tcPr>
          <w:p w14:paraId="3B1DC53A" w14:textId="77777777" w:rsidR="00091A07" w:rsidRPr="008926CA" w:rsidRDefault="00091A07" w:rsidP="00720A0B">
            <w:pPr>
              <w:autoSpaceDE w:val="0"/>
              <w:autoSpaceDN w:val="0"/>
              <w:adjustRightInd w:val="0"/>
              <w:rPr>
                <w:color w:val="000000"/>
                <w:sz w:val="20"/>
                <w:szCs w:val="20"/>
              </w:rPr>
            </w:pPr>
            <w:r w:rsidRPr="008926CA">
              <w:rPr>
                <w:color w:val="000000"/>
                <w:sz w:val="20"/>
                <w:szCs w:val="20"/>
              </w:rPr>
              <w:t>Italiano</w:t>
            </w:r>
          </w:p>
        </w:tc>
        <w:tc>
          <w:tcPr>
            <w:tcW w:w="0" w:type="auto"/>
            <w:vAlign w:val="center"/>
          </w:tcPr>
          <w:p w14:paraId="0024232E" w14:textId="77777777" w:rsidR="00091A07" w:rsidRPr="008926CA" w:rsidRDefault="00091A07" w:rsidP="00720A0B">
            <w:pPr>
              <w:autoSpaceDE w:val="0"/>
              <w:autoSpaceDN w:val="0"/>
              <w:adjustRightInd w:val="0"/>
              <w:rPr>
                <w:color w:val="000000"/>
                <w:sz w:val="20"/>
                <w:szCs w:val="20"/>
              </w:rPr>
            </w:pPr>
            <w:r w:rsidRPr="008926CA">
              <w:rPr>
                <w:color w:val="000000"/>
                <w:sz w:val="20"/>
                <w:szCs w:val="20"/>
              </w:rPr>
              <w:t xml:space="preserve">Settembre </w:t>
            </w:r>
            <w:r>
              <w:rPr>
                <w:color w:val="000000"/>
                <w:sz w:val="20"/>
                <w:szCs w:val="20"/>
              </w:rPr>
              <w:t>2020</w:t>
            </w:r>
          </w:p>
        </w:tc>
      </w:tr>
      <w:tr w:rsidR="00091A07" w:rsidRPr="008926CA" w14:paraId="553CA07A" w14:textId="77777777" w:rsidTr="00720A0B">
        <w:tc>
          <w:tcPr>
            <w:tcW w:w="0" w:type="auto"/>
            <w:vMerge/>
            <w:vAlign w:val="center"/>
          </w:tcPr>
          <w:p w14:paraId="434E9B36" w14:textId="77777777" w:rsidR="00091A07" w:rsidRPr="008926CA" w:rsidRDefault="00091A07" w:rsidP="00720A0B">
            <w:pPr>
              <w:autoSpaceDE w:val="0"/>
              <w:autoSpaceDN w:val="0"/>
              <w:adjustRightInd w:val="0"/>
              <w:rPr>
                <w:i/>
                <w:color w:val="000000"/>
                <w:sz w:val="20"/>
                <w:szCs w:val="20"/>
              </w:rPr>
            </w:pPr>
          </w:p>
        </w:tc>
        <w:tc>
          <w:tcPr>
            <w:tcW w:w="0" w:type="auto"/>
            <w:vAlign w:val="center"/>
          </w:tcPr>
          <w:p w14:paraId="39A54131" w14:textId="77777777" w:rsidR="00091A07" w:rsidRPr="008926CA" w:rsidRDefault="00091A07" w:rsidP="00720A0B">
            <w:pPr>
              <w:autoSpaceDE w:val="0"/>
              <w:autoSpaceDN w:val="0"/>
              <w:adjustRightInd w:val="0"/>
              <w:rPr>
                <w:i/>
                <w:color w:val="000000"/>
                <w:sz w:val="20"/>
                <w:szCs w:val="20"/>
              </w:rPr>
            </w:pPr>
            <w:r w:rsidRPr="008926CA">
              <w:rPr>
                <w:i/>
                <w:color w:val="000000"/>
                <w:sz w:val="20"/>
                <w:szCs w:val="20"/>
              </w:rPr>
              <w:t>Modulo avanzato</w:t>
            </w:r>
          </w:p>
          <w:p w14:paraId="13C2CEF1" w14:textId="77777777" w:rsidR="00091A07" w:rsidRPr="008926CA" w:rsidRDefault="00091A07" w:rsidP="00720A0B">
            <w:pPr>
              <w:autoSpaceDE w:val="0"/>
              <w:autoSpaceDN w:val="0"/>
              <w:adjustRightInd w:val="0"/>
              <w:rPr>
                <w:color w:val="000000"/>
                <w:sz w:val="20"/>
                <w:szCs w:val="20"/>
              </w:rPr>
            </w:pPr>
          </w:p>
          <w:p w14:paraId="3389BABC" w14:textId="77777777" w:rsidR="00091A07" w:rsidRPr="00D46CDB" w:rsidRDefault="00091A07" w:rsidP="00720A0B">
            <w:pPr>
              <w:autoSpaceDE w:val="0"/>
              <w:autoSpaceDN w:val="0"/>
              <w:adjustRightInd w:val="0"/>
              <w:rPr>
                <w:b/>
                <w:color w:val="000000"/>
                <w:sz w:val="20"/>
                <w:szCs w:val="20"/>
              </w:rPr>
            </w:pPr>
            <w:r w:rsidRPr="008926CA">
              <w:rPr>
                <w:color w:val="000000"/>
                <w:sz w:val="20"/>
                <w:szCs w:val="20"/>
              </w:rPr>
              <w:t xml:space="preserve">(4.2) </w:t>
            </w:r>
            <w:r w:rsidRPr="00D46CDB">
              <w:rPr>
                <w:b/>
                <w:color w:val="000000"/>
                <w:sz w:val="20"/>
                <w:szCs w:val="20"/>
              </w:rPr>
              <w:t>La presa in carico dei migranti forzati/</w:t>
            </w:r>
          </w:p>
          <w:p w14:paraId="45CD8734" w14:textId="77777777" w:rsidR="00091A07" w:rsidRPr="00D46CDB" w:rsidRDefault="00091A07" w:rsidP="00720A0B">
            <w:pPr>
              <w:autoSpaceDE w:val="0"/>
              <w:autoSpaceDN w:val="0"/>
              <w:adjustRightInd w:val="0"/>
              <w:rPr>
                <w:color w:val="000000"/>
                <w:sz w:val="20"/>
                <w:szCs w:val="20"/>
                <w:lang w:val="en-GB"/>
              </w:rPr>
            </w:pPr>
            <w:r w:rsidRPr="00D46CDB">
              <w:rPr>
                <w:color w:val="000000"/>
                <w:sz w:val="20"/>
                <w:szCs w:val="20"/>
                <w:lang w:val="en-GB"/>
              </w:rPr>
              <w:t>Taking charge of forced migrants (Prof.ssa Chiara Ragni)</w:t>
            </w:r>
          </w:p>
        </w:tc>
        <w:tc>
          <w:tcPr>
            <w:tcW w:w="0" w:type="auto"/>
            <w:vAlign w:val="center"/>
          </w:tcPr>
          <w:p w14:paraId="78C8A59C" w14:textId="77777777" w:rsidR="00091A07" w:rsidRPr="008926CA" w:rsidRDefault="00091A07" w:rsidP="00720A0B">
            <w:pPr>
              <w:autoSpaceDE w:val="0"/>
              <w:autoSpaceDN w:val="0"/>
              <w:adjustRightInd w:val="0"/>
              <w:jc w:val="center"/>
              <w:rPr>
                <w:color w:val="000000"/>
                <w:sz w:val="20"/>
                <w:szCs w:val="20"/>
              </w:rPr>
            </w:pPr>
            <w:r w:rsidRPr="008926CA">
              <w:rPr>
                <w:color w:val="000000"/>
                <w:sz w:val="20"/>
                <w:szCs w:val="20"/>
              </w:rPr>
              <w:t>M-PSI/05</w:t>
            </w:r>
          </w:p>
        </w:tc>
        <w:tc>
          <w:tcPr>
            <w:tcW w:w="0" w:type="auto"/>
            <w:vAlign w:val="center"/>
          </w:tcPr>
          <w:p w14:paraId="44865C11" w14:textId="77777777" w:rsidR="00091A07" w:rsidRPr="008926CA" w:rsidRDefault="00091A07" w:rsidP="00720A0B">
            <w:pPr>
              <w:autoSpaceDE w:val="0"/>
              <w:autoSpaceDN w:val="0"/>
              <w:adjustRightInd w:val="0"/>
              <w:jc w:val="center"/>
              <w:rPr>
                <w:color w:val="000000"/>
                <w:sz w:val="20"/>
                <w:szCs w:val="20"/>
              </w:rPr>
            </w:pPr>
            <w:r w:rsidRPr="008926CA">
              <w:rPr>
                <w:color w:val="000000"/>
                <w:sz w:val="20"/>
                <w:szCs w:val="20"/>
              </w:rPr>
              <w:t>5</w:t>
            </w:r>
          </w:p>
        </w:tc>
        <w:tc>
          <w:tcPr>
            <w:tcW w:w="0" w:type="auto"/>
            <w:vAlign w:val="center"/>
          </w:tcPr>
          <w:p w14:paraId="7186BE88" w14:textId="77777777" w:rsidR="00091A07" w:rsidRPr="008926CA" w:rsidRDefault="00091A07" w:rsidP="00720A0B">
            <w:pPr>
              <w:autoSpaceDE w:val="0"/>
              <w:autoSpaceDN w:val="0"/>
              <w:adjustRightInd w:val="0"/>
              <w:jc w:val="center"/>
              <w:rPr>
                <w:color w:val="000000"/>
                <w:sz w:val="20"/>
                <w:szCs w:val="20"/>
              </w:rPr>
            </w:pPr>
            <w:r w:rsidRPr="008926CA">
              <w:rPr>
                <w:color w:val="000000"/>
                <w:sz w:val="20"/>
                <w:szCs w:val="20"/>
              </w:rPr>
              <w:t>125</w:t>
            </w:r>
          </w:p>
        </w:tc>
        <w:tc>
          <w:tcPr>
            <w:tcW w:w="0" w:type="auto"/>
            <w:vAlign w:val="center"/>
          </w:tcPr>
          <w:p w14:paraId="594856C0" w14:textId="77777777" w:rsidR="00091A07" w:rsidRPr="008926CA" w:rsidRDefault="00091A07" w:rsidP="00720A0B">
            <w:pPr>
              <w:rPr>
                <w:color w:val="000000"/>
                <w:sz w:val="20"/>
                <w:szCs w:val="20"/>
              </w:rPr>
            </w:pPr>
            <w:r w:rsidRPr="008926CA">
              <w:rPr>
                <w:color w:val="000000"/>
                <w:sz w:val="20"/>
                <w:szCs w:val="20"/>
              </w:rPr>
              <w:t>Insegnamento online:</w:t>
            </w:r>
          </w:p>
          <w:p w14:paraId="4734DA97" w14:textId="77777777" w:rsidR="00091A07" w:rsidRPr="008926CA" w:rsidRDefault="00091A07" w:rsidP="00720A0B">
            <w:pPr>
              <w:rPr>
                <w:color w:val="000000"/>
                <w:sz w:val="20"/>
                <w:szCs w:val="20"/>
              </w:rPr>
            </w:pPr>
            <w:r w:rsidRPr="008926CA">
              <w:rPr>
                <w:color w:val="000000"/>
                <w:sz w:val="20"/>
                <w:szCs w:val="20"/>
              </w:rPr>
              <w:t>a) presentazione</w:t>
            </w:r>
          </w:p>
          <w:p w14:paraId="51B2C0B3" w14:textId="77777777" w:rsidR="00091A07" w:rsidRPr="008926CA" w:rsidRDefault="00091A07" w:rsidP="00720A0B">
            <w:pPr>
              <w:rPr>
                <w:color w:val="000000"/>
                <w:sz w:val="20"/>
                <w:szCs w:val="20"/>
              </w:rPr>
            </w:pPr>
            <w:r w:rsidRPr="008926CA">
              <w:rPr>
                <w:color w:val="000000"/>
                <w:sz w:val="20"/>
                <w:szCs w:val="20"/>
              </w:rPr>
              <w:t>b) unità didattica disciplinare</w:t>
            </w:r>
          </w:p>
          <w:p w14:paraId="519777CE" w14:textId="77777777" w:rsidR="00091A07" w:rsidRPr="008926CA" w:rsidRDefault="00091A07" w:rsidP="00720A0B">
            <w:pPr>
              <w:rPr>
                <w:color w:val="000000"/>
                <w:sz w:val="20"/>
                <w:szCs w:val="20"/>
              </w:rPr>
            </w:pPr>
            <w:r w:rsidRPr="008926CA">
              <w:rPr>
                <w:color w:val="000000"/>
                <w:sz w:val="20"/>
                <w:szCs w:val="20"/>
              </w:rPr>
              <w:t xml:space="preserve">c) prova di valutazione formativa </w:t>
            </w:r>
          </w:p>
          <w:p w14:paraId="3ADBFF70" w14:textId="77777777" w:rsidR="00091A07" w:rsidRPr="008926CA" w:rsidRDefault="00091A07" w:rsidP="00720A0B">
            <w:pPr>
              <w:rPr>
                <w:color w:val="000000"/>
                <w:sz w:val="20"/>
                <w:szCs w:val="20"/>
              </w:rPr>
            </w:pPr>
            <w:r w:rsidRPr="008926CA">
              <w:rPr>
                <w:color w:val="000000"/>
                <w:sz w:val="20"/>
                <w:szCs w:val="20"/>
              </w:rPr>
              <w:t>d) approfondimenti (testimonianze, strumenti, studi di caso)</w:t>
            </w:r>
          </w:p>
          <w:p w14:paraId="24E35138" w14:textId="77777777" w:rsidR="00091A07" w:rsidRPr="008926CA" w:rsidRDefault="00091A07" w:rsidP="00720A0B">
            <w:pPr>
              <w:rPr>
                <w:color w:val="000000"/>
              </w:rPr>
            </w:pPr>
            <w:r w:rsidRPr="008926CA">
              <w:rPr>
                <w:color w:val="000000"/>
                <w:sz w:val="20"/>
                <w:szCs w:val="20"/>
              </w:rPr>
              <w:t>e) attività di interazione on line</w:t>
            </w:r>
          </w:p>
        </w:tc>
        <w:tc>
          <w:tcPr>
            <w:tcW w:w="0" w:type="auto"/>
            <w:vAlign w:val="center"/>
          </w:tcPr>
          <w:p w14:paraId="3FAF898A" w14:textId="77777777" w:rsidR="00091A07" w:rsidRPr="008926CA" w:rsidRDefault="00091A07" w:rsidP="00720A0B">
            <w:pPr>
              <w:autoSpaceDE w:val="0"/>
              <w:autoSpaceDN w:val="0"/>
              <w:adjustRightInd w:val="0"/>
              <w:rPr>
                <w:color w:val="000000"/>
                <w:sz w:val="20"/>
                <w:szCs w:val="20"/>
              </w:rPr>
            </w:pPr>
            <w:r w:rsidRPr="008926CA">
              <w:rPr>
                <w:color w:val="000000"/>
                <w:sz w:val="20"/>
                <w:szCs w:val="20"/>
              </w:rPr>
              <w:t>Italiano</w:t>
            </w:r>
          </w:p>
        </w:tc>
        <w:tc>
          <w:tcPr>
            <w:tcW w:w="0" w:type="auto"/>
            <w:vAlign w:val="center"/>
          </w:tcPr>
          <w:p w14:paraId="4C3C55D0" w14:textId="77777777" w:rsidR="00091A07" w:rsidRPr="008926CA" w:rsidRDefault="00091A07" w:rsidP="00720A0B">
            <w:pPr>
              <w:autoSpaceDE w:val="0"/>
              <w:autoSpaceDN w:val="0"/>
              <w:adjustRightInd w:val="0"/>
              <w:rPr>
                <w:color w:val="000000"/>
                <w:sz w:val="20"/>
                <w:szCs w:val="20"/>
              </w:rPr>
            </w:pPr>
            <w:r w:rsidRPr="008926CA">
              <w:rPr>
                <w:color w:val="000000"/>
                <w:sz w:val="20"/>
                <w:szCs w:val="20"/>
              </w:rPr>
              <w:t xml:space="preserve">Ottobre </w:t>
            </w:r>
          </w:p>
          <w:p w14:paraId="41B4EEDE" w14:textId="77777777" w:rsidR="00091A07" w:rsidRPr="008926CA" w:rsidRDefault="00091A07" w:rsidP="00720A0B">
            <w:pPr>
              <w:autoSpaceDE w:val="0"/>
              <w:autoSpaceDN w:val="0"/>
              <w:adjustRightInd w:val="0"/>
              <w:rPr>
                <w:color w:val="000000"/>
                <w:sz w:val="20"/>
                <w:szCs w:val="20"/>
              </w:rPr>
            </w:pPr>
            <w:r>
              <w:rPr>
                <w:color w:val="000000"/>
                <w:sz w:val="20"/>
                <w:szCs w:val="20"/>
              </w:rPr>
              <w:t>2020</w:t>
            </w:r>
          </w:p>
        </w:tc>
      </w:tr>
      <w:tr w:rsidR="00091A07" w:rsidRPr="008926CA" w14:paraId="6D107D96" w14:textId="77777777" w:rsidTr="00720A0B">
        <w:tc>
          <w:tcPr>
            <w:tcW w:w="0" w:type="auto"/>
            <w:vMerge w:val="restart"/>
            <w:vAlign w:val="center"/>
          </w:tcPr>
          <w:p w14:paraId="11E53C65" w14:textId="77777777" w:rsidR="00091A07" w:rsidRPr="008926CA" w:rsidRDefault="00091A07" w:rsidP="00720A0B">
            <w:pPr>
              <w:autoSpaceDE w:val="0"/>
              <w:autoSpaceDN w:val="0"/>
              <w:adjustRightInd w:val="0"/>
              <w:rPr>
                <w:i/>
                <w:color w:val="000000"/>
                <w:sz w:val="20"/>
                <w:szCs w:val="20"/>
              </w:rPr>
            </w:pPr>
            <w:r w:rsidRPr="008926CA">
              <w:rPr>
                <w:i/>
                <w:color w:val="000000"/>
                <w:sz w:val="20"/>
                <w:szCs w:val="20"/>
              </w:rPr>
              <w:t>Area gestione dei servizi (</w:t>
            </w:r>
            <w:r>
              <w:rPr>
                <w:i/>
                <w:color w:val="000000"/>
                <w:sz w:val="20"/>
                <w:szCs w:val="20"/>
              </w:rPr>
              <w:t>5</w:t>
            </w:r>
            <w:r w:rsidRPr="008926CA">
              <w:rPr>
                <w:i/>
                <w:color w:val="000000"/>
                <w:sz w:val="20"/>
                <w:szCs w:val="20"/>
              </w:rPr>
              <w:t>)</w:t>
            </w:r>
          </w:p>
          <w:p w14:paraId="224A9A87" w14:textId="77777777" w:rsidR="00091A07" w:rsidRPr="008926CA" w:rsidRDefault="00091A07" w:rsidP="00720A0B">
            <w:pPr>
              <w:autoSpaceDE w:val="0"/>
              <w:autoSpaceDN w:val="0"/>
              <w:adjustRightInd w:val="0"/>
              <w:rPr>
                <w:i/>
                <w:color w:val="000000"/>
                <w:sz w:val="20"/>
                <w:szCs w:val="20"/>
              </w:rPr>
            </w:pPr>
            <w:r w:rsidRPr="008926CA">
              <w:rPr>
                <w:i/>
                <w:color w:val="000000"/>
                <w:sz w:val="20"/>
                <w:szCs w:val="20"/>
              </w:rPr>
              <w:t>(Service management)</w:t>
            </w:r>
          </w:p>
        </w:tc>
        <w:tc>
          <w:tcPr>
            <w:tcW w:w="0" w:type="auto"/>
            <w:vAlign w:val="center"/>
          </w:tcPr>
          <w:p w14:paraId="2316EA7C" w14:textId="77777777" w:rsidR="00091A07" w:rsidRPr="008926CA" w:rsidRDefault="00091A07" w:rsidP="00720A0B">
            <w:pPr>
              <w:autoSpaceDE w:val="0"/>
              <w:autoSpaceDN w:val="0"/>
              <w:adjustRightInd w:val="0"/>
              <w:rPr>
                <w:i/>
                <w:color w:val="000000"/>
                <w:sz w:val="20"/>
                <w:szCs w:val="20"/>
              </w:rPr>
            </w:pPr>
            <w:r w:rsidRPr="008926CA">
              <w:rPr>
                <w:i/>
                <w:color w:val="000000"/>
                <w:sz w:val="20"/>
                <w:szCs w:val="20"/>
              </w:rPr>
              <w:t>Modulo base</w:t>
            </w:r>
          </w:p>
          <w:p w14:paraId="412E6ECA" w14:textId="77777777" w:rsidR="00091A07" w:rsidRPr="008926CA" w:rsidRDefault="00091A07" w:rsidP="00720A0B">
            <w:pPr>
              <w:autoSpaceDE w:val="0"/>
              <w:autoSpaceDN w:val="0"/>
              <w:adjustRightInd w:val="0"/>
              <w:rPr>
                <w:color w:val="000000"/>
                <w:sz w:val="20"/>
                <w:szCs w:val="20"/>
              </w:rPr>
            </w:pPr>
          </w:p>
          <w:p w14:paraId="2D5D09C2" w14:textId="77777777" w:rsidR="00091A07" w:rsidRPr="008926CA" w:rsidRDefault="00091A07" w:rsidP="00720A0B">
            <w:pPr>
              <w:autoSpaceDE w:val="0"/>
              <w:autoSpaceDN w:val="0"/>
              <w:adjustRightInd w:val="0"/>
              <w:rPr>
                <w:color w:val="000000"/>
                <w:sz w:val="20"/>
                <w:szCs w:val="20"/>
              </w:rPr>
            </w:pPr>
            <w:r w:rsidRPr="008926CA">
              <w:rPr>
                <w:i/>
                <w:color w:val="000000"/>
                <w:sz w:val="20"/>
                <w:szCs w:val="20"/>
              </w:rPr>
              <w:t>(</w:t>
            </w:r>
            <w:r>
              <w:rPr>
                <w:i/>
                <w:color w:val="000000"/>
                <w:sz w:val="20"/>
                <w:szCs w:val="20"/>
              </w:rPr>
              <w:t>5</w:t>
            </w:r>
            <w:r w:rsidRPr="008926CA">
              <w:rPr>
                <w:i/>
                <w:color w:val="000000"/>
                <w:sz w:val="20"/>
                <w:szCs w:val="20"/>
              </w:rPr>
              <w:t xml:space="preserve">.1) </w:t>
            </w:r>
            <w:r w:rsidRPr="008926CA">
              <w:rPr>
                <w:b/>
                <w:color w:val="000000"/>
                <w:sz w:val="20"/>
                <w:szCs w:val="20"/>
              </w:rPr>
              <w:t>Gestione dei servizi di accoglienza integrata per richiedenti asilo e rifugiati (I)</w:t>
            </w:r>
            <w:r w:rsidRPr="008926CA">
              <w:rPr>
                <w:color w:val="000000"/>
                <w:sz w:val="20"/>
                <w:szCs w:val="20"/>
              </w:rPr>
              <w:t>/</w:t>
            </w:r>
          </w:p>
          <w:p w14:paraId="654C312A" w14:textId="77777777" w:rsidR="00091A07" w:rsidRPr="008926CA" w:rsidRDefault="00091A07" w:rsidP="00720A0B">
            <w:pPr>
              <w:rPr>
                <w:color w:val="000000"/>
                <w:sz w:val="20"/>
                <w:szCs w:val="20"/>
                <w:lang w:val="en-US"/>
              </w:rPr>
            </w:pPr>
            <w:r w:rsidRPr="008926CA">
              <w:rPr>
                <w:color w:val="000000"/>
                <w:sz w:val="20"/>
                <w:szCs w:val="20"/>
                <w:lang w:val="en-US"/>
              </w:rPr>
              <w:t>Service management for asylum seekers and refugees</w:t>
            </w:r>
          </w:p>
          <w:p w14:paraId="3707025B" w14:textId="77777777" w:rsidR="00091A07" w:rsidRPr="008926CA" w:rsidRDefault="00091A07" w:rsidP="00720A0B">
            <w:pPr>
              <w:autoSpaceDE w:val="0"/>
              <w:autoSpaceDN w:val="0"/>
              <w:adjustRightInd w:val="0"/>
              <w:rPr>
                <w:color w:val="000000"/>
                <w:sz w:val="20"/>
                <w:szCs w:val="20"/>
              </w:rPr>
            </w:pPr>
            <w:r w:rsidRPr="008926CA">
              <w:rPr>
                <w:color w:val="000000"/>
                <w:sz w:val="20"/>
                <w:szCs w:val="20"/>
              </w:rPr>
              <w:t>(Prof.ssa Maria Silvia Olivieri)</w:t>
            </w:r>
          </w:p>
        </w:tc>
        <w:tc>
          <w:tcPr>
            <w:tcW w:w="0" w:type="auto"/>
            <w:vAlign w:val="center"/>
          </w:tcPr>
          <w:p w14:paraId="22F23EB1" w14:textId="77777777" w:rsidR="00091A07" w:rsidRPr="008926CA" w:rsidRDefault="00091A07" w:rsidP="00720A0B">
            <w:pPr>
              <w:autoSpaceDE w:val="0"/>
              <w:autoSpaceDN w:val="0"/>
              <w:adjustRightInd w:val="0"/>
              <w:jc w:val="center"/>
              <w:rPr>
                <w:color w:val="000000"/>
                <w:sz w:val="20"/>
                <w:szCs w:val="20"/>
              </w:rPr>
            </w:pPr>
            <w:r w:rsidRPr="008926CA">
              <w:rPr>
                <w:color w:val="000000"/>
                <w:sz w:val="20"/>
                <w:szCs w:val="20"/>
              </w:rPr>
              <w:t>SPS/07</w:t>
            </w:r>
          </w:p>
        </w:tc>
        <w:tc>
          <w:tcPr>
            <w:tcW w:w="0" w:type="auto"/>
            <w:vAlign w:val="center"/>
          </w:tcPr>
          <w:p w14:paraId="425BD9C7" w14:textId="77777777" w:rsidR="00091A07" w:rsidRPr="008926CA" w:rsidRDefault="00091A07" w:rsidP="00720A0B">
            <w:pPr>
              <w:autoSpaceDE w:val="0"/>
              <w:autoSpaceDN w:val="0"/>
              <w:adjustRightInd w:val="0"/>
              <w:jc w:val="center"/>
              <w:rPr>
                <w:color w:val="000000"/>
                <w:sz w:val="20"/>
                <w:szCs w:val="20"/>
              </w:rPr>
            </w:pPr>
            <w:r w:rsidRPr="008926CA">
              <w:rPr>
                <w:color w:val="000000"/>
                <w:sz w:val="20"/>
                <w:szCs w:val="20"/>
              </w:rPr>
              <w:t>5</w:t>
            </w:r>
          </w:p>
        </w:tc>
        <w:tc>
          <w:tcPr>
            <w:tcW w:w="0" w:type="auto"/>
            <w:vAlign w:val="center"/>
          </w:tcPr>
          <w:p w14:paraId="58BE7A16" w14:textId="77777777" w:rsidR="00091A07" w:rsidRPr="008926CA" w:rsidRDefault="00091A07" w:rsidP="00720A0B">
            <w:pPr>
              <w:autoSpaceDE w:val="0"/>
              <w:autoSpaceDN w:val="0"/>
              <w:adjustRightInd w:val="0"/>
              <w:jc w:val="center"/>
              <w:rPr>
                <w:color w:val="000000"/>
                <w:sz w:val="20"/>
                <w:szCs w:val="20"/>
              </w:rPr>
            </w:pPr>
            <w:r w:rsidRPr="008926CA">
              <w:rPr>
                <w:color w:val="000000"/>
                <w:sz w:val="20"/>
                <w:szCs w:val="20"/>
              </w:rPr>
              <w:t>125</w:t>
            </w:r>
          </w:p>
        </w:tc>
        <w:tc>
          <w:tcPr>
            <w:tcW w:w="0" w:type="auto"/>
            <w:vAlign w:val="center"/>
          </w:tcPr>
          <w:p w14:paraId="1E5E932F" w14:textId="77777777" w:rsidR="00091A07" w:rsidRPr="008926CA" w:rsidRDefault="00091A07" w:rsidP="00720A0B">
            <w:pPr>
              <w:rPr>
                <w:color w:val="000000"/>
                <w:sz w:val="20"/>
                <w:szCs w:val="20"/>
              </w:rPr>
            </w:pPr>
            <w:r w:rsidRPr="008926CA">
              <w:rPr>
                <w:color w:val="000000"/>
                <w:sz w:val="20"/>
                <w:szCs w:val="20"/>
              </w:rPr>
              <w:t>Insegnamento online:</w:t>
            </w:r>
          </w:p>
          <w:p w14:paraId="2D4128D9" w14:textId="77777777" w:rsidR="00091A07" w:rsidRPr="008926CA" w:rsidRDefault="00091A07" w:rsidP="00720A0B">
            <w:pPr>
              <w:rPr>
                <w:color w:val="000000"/>
                <w:sz w:val="20"/>
                <w:szCs w:val="20"/>
              </w:rPr>
            </w:pPr>
            <w:r w:rsidRPr="008926CA">
              <w:rPr>
                <w:color w:val="000000"/>
                <w:sz w:val="20"/>
                <w:szCs w:val="20"/>
              </w:rPr>
              <w:t>a) presentazione</w:t>
            </w:r>
          </w:p>
          <w:p w14:paraId="37C8DE34" w14:textId="77777777" w:rsidR="00091A07" w:rsidRPr="008926CA" w:rsidRDefault="00091A07" w:rsidP="00720A0B">
            <w:pPr>
              <w:rPr>
                <w:color w:val="000000"/>
                <w:sz w:val="20"/>
                <w:szCs w:val="20"/>
              </w:rPr>
            </w:pPr>
            <w:r w:rsidRPr="008926CA">
              <w:rPr>
                <w:color w:val="000000"/>
                <w:sz w:val="20"/>
                <w:szCs w:val="20"/>
              </w:rPr>
              <w:t>b) unità didattica disciplinare</w:t>
            </w:r>
          </w:p>
          <w:p w14:paraId="300154C5" w14:textId="77777777" w:rsidR="00091A07" w:rsidRPr="008926CA" w:rsidRDefault="00091A07" w:rsidP="00720A0B">
            <w:pPr>
              <w:rPr>
                <w:color w:val="000000"/>
                <w:sz w:val="20"/>
                <w:szCs w:val="20"/>
              </w:rPr>
            </w:pPr>
            <w:r w:rsidRPr="008926CA">
              <w:rPr>
                <w:color w:val="000000"/>
                <w:sz w:val="20"/>
                <w:szCs w:val="20"/>
              </w:rPr>
              <w:t xml:space="preserve">c) prova di valutazione formativa </w:t>
            </w:r>
          </w:p>
          <w:p w14:paraId="3E1DE847" w14:textId="77777777" w:rsidR="00091A07" w:rsidRPr="008926CA" w:rsidRDefault="00091A07" w:rsidP="00720A0B">
            <w:pPr>
              <w:rPr>
                <w:color w:val="000000"/>
                <w:sz w:val="20"/>
                <w:szCs w:val="20"/>
              </w:rPr>
            </w:pPr>
            <w:r w:rsidRPr="008926CA">
              <w:rPr>
                <w:color w:val="000000"/>
                <w:sz w:val="20"/>
                <w:szCs w:val="20"/>
              </w:rPr>
              <w:t>d) approfondimenti (testimonianze, strumenti, studi di caso)</w:t>
            </w:r>
          </w:p>
          <w:p w14:paraId="1C64B60D" w14:textId="77777777" w:rsidR="00091A07" w:rsidRPr="008926CA" w:rsidRDefault="00091A07" w:rsidP="00720A0B">
            <w:pPr>
              <w:rPr>
                <w:color w:val="000000"/>
                <w:sz w:val="20"/>
                <w:szCs w:val="20"/>
              </w:rPr>
            </w:pPr>
            <w:r w:rsidRPr="008926CA">
              <w:rPr>
                <w:color w:val="000000"/>
                <w:sz w:val="20"/>
                <w:szCs w:val="20"/>
              </w:rPr>
              <w:t>e) attività di interazione on line</w:t>
            </w:r>
          </w:p>
        </w:tc>
        <w:tc>
          <w:tcPr>
            <w:tcW w:w="0" w:type="auto"/>
            <w:vAlign w:val="center"/>
          </w:tcPr>
          <w:p w14:paraId="5EA8C46C" w14:textId="77777777" w:rsidR="00091A07" w:rsidRPr="008926CA" w:rsidRDefault="00091A07" w:rsidP="00720A0B">
            <w:pPr>
              <w:autoSpaceDE w:val="0"/>
              <w:autoSpaceDN w:val="0"/>
              <w:adjustRightInd w:val="0"/>
              <w:rPr>
                <w:color w:val="000000"/>
                <w:sz w:val="20"/>
                <w:szCs w:val="20"/>
              </w:rPr>
            </w:pPr>
            <w:r w:rsidRPr="008926CA">
              <w:rPr>
                <w:color w:val="000000"/>
                <w:sz w:val="20"/>
                <w:szCs w:val="20"/>
              </w:rPr>
              <w:t>Italiano</w:t>
            </w:r>
          </w:p>
        </w:tc>
        <w:tc>
          <w:tcPr>
            <w:tcW w:w="0" w:type="auto"/>
            <w:vAlign w:val="center"/>
          </w:tcPr>
          <w:p w14:paraId="0B8449D1" w14:textId="77777777" w:rsidR="00091A07" w:rsidRPr="008926CA" w:rsidRDefault="00091A07" w:rsidP="00720A0B">
            <w:pPr>
              <w:autoSpaceDE w:val="0"/>
              <w:autoSpaceDN w:val="0"/>
              <w:adjustRightInd w:val="0"/>
              <w:rPr>
                <w:color w:val="000000"/>
                <w:sz w:val="20"/>
                <w:szCs w:val="20"/>
              </w:rPr>
            </w:pPr>
            <w:r>
              <w:rPr>
                <w:color w:val="000000"/>
                <w:sz w:val="20"/>
                <w:szCs w:val="20"/>
              </w:rPr>
              <w:t>Novembre</w:t>
            </w:r>
            <w:r w:rsidRPr="008926CA">
              <w:rPr>
                <w:color w:val="000000"/>
                <w:sz w:val="20"/>
                <w:szCs w:val="20"/>
              </w:rPr>
              <w:t xml:space="preserve"> </w:t>
            </w:r>
            <w:r>
              <w:rPr>
                <w:color w:val="000000"/>
                <w:sz w:val="20"/>
                <w:szCs w:val="20"/>
              </w:rPr>
              <w:t>2020</w:t>
            </w:r>
          </w:p>
        </w:tc>
      </w:tr>
      <w:tr w:rsidR="00091A07" w:rsidRPr="008926CA" w14:paraId="69016EF9" w14:textId="77777777" w:rsidTr="00720A0B">
        <w:tc>
          <w:tcPr>
            <w:tcW w:w="0" w:type="auto"/>
            <w:vMerge/>
            <w:vAlign w:val="center"/>
          </w:tcPr>
          <w:p w14:paraId="2CAED935" w14:textId="77777777" w:rsidR="00091A07" w:rsidRPr="008926CA" w:rsidRDefault="00091A07" w:rsidP="00720A0B">
            <w:pPr>
              <w:autoSpaceDE w:val="0"/>
              <w:autoSpaceDN w:val="0"/>
              <w:adjustRightInd w:val="0"/>
              <w:rPr>
                <w:color w:val="000000"/>
                <w:sz w:val="20"/>
                <w:szCs w:val="20"/>
              </w:rPr>
            </w:pPr>
          </w:p>
        </w:tc>
        <w:tc>
          <w:tcPr>
            <w:tcW w:w="0" w:type="auto"/>
            <w:vAlign w:val="center"/>
          </w:tcPr>
          <w:p w14:paraId="4ACF8784" w14:textId="77777777" w:rsidR="00091A07" w:rsidRPr="008926CA" w:rsidRDefault="00091A07" w:rsidP="00720A0B">
            <w:pPr>
              <w:autoSpaceDE w:val="0"/>
              <w:autoSpaceDN w:val="0"/>
              <w:adjustRightInd w:val="0"/>
              <w:rPr>
                <w:i/>
                <w:color w:val="000000"/>
                <w:sz w:val="20"/>
                <w:szCs w:val="20"/>
              </w:rPr>
            </w:pPr>
            <w:r w:rsidRPr="008926CA">
              <w:rPr>
                <w:i/>
                <w:color w:val="000000"/>
                <w:sz w:val="20"/>
                <w:szCs w:val="20"/>
              </w:rPr>
              <w:t>Modulo avanzato</w:t>
            </w:r>
          </w:p>
          <w:p w14:paraId="168EB4D0" w14:textId="77777777" w:rsidR="00091A07" w:rsidRPr="008926CA" w:rsidRDefault="00091A07" w:rsidP="00720A0B">
            <w:pPr>
              <w:autoSpaceDE w:val="0"/>
              <w:autoSpaceDN w:val="0"/>
              <w:adjustRightInd w:val="0"/>
              <w:rPr>
                <w:color w:val="000000"/>
                <w:sz w:val="20"/>
                <w:szCs w:val="20"/>
              </w:rPr>
            </w:pPr>
          </w:p>
          <w:p w14:paraId="7BBB4B94" w14:textId="77777777" w:rsidR="00091A07" w:rsidRPr="008926CA" w:rsidRDefault="00091A07" w:rsidP="00720A0B">
            <w:pPr>
              <w:autoSpaceDE w:val="0"/>
              <w:autoSpaceDN w:val="0"/>
              <w:adjustRightInd w:val="0"/>
              <w:rPr>
                <w:color w:val="000000"/>
                <w:sz w:val="20"/>
                <w:szCs w:val="20"/>
              </w:rPr>
            </w:pPr>
            <w:r w:rsidRPr="008926CA">
              <w:rPr>
                <w:i/>
                <w:color w:val="000000"/>
                <w:sz w:val="20"/>
                <w:szCs w:val="20"/>
              </w:rPr>
              <w:t>(</w:t>
            </w:r>
            <w:r>
              <w:rPr>
                <w:i/>
                <w:color w:val="000000"/>
                <w:sz w:val="20"/>
                <w:szCs w:val="20"/>
              </w:rPr>
              <w:t>5</w:t>
            </w:r>
            <w:r w:rsidRPr="008926CA">
              <w:rPr>
                <w:i/>
                <w:color w:val="000000"/>
                <w:sz w:val="20"/>
                <w:szCs w:val="20"/>
              </w:rPr>
              <w:t xml:space="preserve">.2) </w:t>
            </w:r>
            <w:r w:rsidRPr="008926CA">
              <w:rPr>
                <w:b/>
                <w:color w:val="000000"/>
                <w:sz w:val="20"/>
                <w:szCs w:val="20"/>
              </w:rPr>
              <w:t>Gestione dei servizi di accoglienza integrata per richiedenti asilo e rifugiati (II)</w:t>
            </w:r>
            <w:r w:rsidRPr="008926CA">
              <w:rPr>
                <w:color w:val="000000"/>
                <w:sz w:val="20"/>
                <w:szCs w:val="20"/>
              </w:rPr>
              <w:t>/</w:t>
            </w:r>
          </w:p>
          <w:p w14:paraId="5B4F598F" w14:textId="77777777" w:rsidR="00091A07" w:rsidRPr="008926CA" w:rsidRDefault="00091A07" w:rsidP="00720A0B">
            <w:pPr>
              <w:rPr>
                <w:color w:val="000000"/>
                <w:sz w:val="20"/>
                <w:szCs w:val="20"/>
                <w:lang w:val="en-US"/>
              </w:rPr>
            </w:pPr>
            <w:r w:rsidRPr="008926CA">
              <w:rPr>
                <w:color w:val="000000"/>
                <w:sz w:val="20"/>
                <w:szCs w:val="20"/>
                <w:lang w:val="en-US"/>
              </w:rPr>
              <w:t>Service management for asylum seekers and refugees</w:t>
            </w:r>
          </w:p>
          <w:p w14:paraId="0E2BB944" w14:textId="77777777" w:rsidR="00091A07" w:rsidRPr="008926CA" w:rsidRDefault="00091A07" w:rsidP="00720A0B">
            <w:pPr>
              <w:autoSpaceDE w:val="0"/>
              <w:autoSpaceDN w:val="0"/>
              <w:adjustRightInd w:val="0"/>
              <w:rPr>
                <w:color w:val="000000"/>
                <w:sz w:val="20"/>
                <w:szCs w:val="20"/>
              </w:rPr>
            </w:pPr>
            <w:r w:rsidRPr="008926CA">
              <w:rPr>
                <w:color w:val="000000"/>
                <w:sz w:val="20"/>
                <w:szCs w:val="20"/>
              </w:rPr>
              <w:t>(Prof.ssa Daniela Di Capua)</w:t>
            </w:r>
          </w:p>
          <w:p w14:paraId="3E6F11E9" w14:textId="77777777" w:rsidR="00091A07" w:rsidRPr="008926CA" w:rsidRDefault="00091A07" w:rsidP="00720A0B">
            <w:pPr>
              <w:rPr>
                <w:color w:val="000000"/>
                <w:sz w:val="20"/>
                <w:szCs w:val="20"/>
              </w:rPr>
            </w:pPr>
          </w:p>
        </w:tc>
        <w:tc>
          <w:tcPr>
            <w:tcW w:w="0" w:type="auto"/>
            <w:vAlign w:val="center"/>
          </w:tcPr>
          <w:p w14:paraId="460EF7ED" w14:textId="77777777" w:rsidR="00091A07" w:rsidRPr="008926CA" w:rsidRDefault="00091A07" w:rsidP="00720A0B">
            <w:pPr>
              <w:autoSpaceDE w:val="0"/>
              <w:autoSpaceDN w:val="0"/>
              <w:adjustRightInd w:val="0"/>
              <w:jc w:val="center"/>
              <w:rPr>
                <w:color w:val="000000"/>
                <w:sz w:val="20"/>
                <w:szCs w:val="20"/>
              </w:rPr>
            </w:pPr>
            <w:r w:rsidRPr="008926CA">
              <w:rPr>
                <w:color w:val="000000"/>
                <w:sz w:val="20"/>
                <w:szCs w:val="20"/>
              </w:rPr>
              <w:t>SPS/07</w:t>
            </w:r>
          </w:p>
        </w:tc>
        <w:tc>
          <w:tcPr>
            <w:tcW w:w="0" w:type="auto"/>
            <w:vAlign w:val="center"/>
          </w:tcPr>
          <w:p w14:paraId="474A2899" w14:textId="77777777" w:rsidR="00091A07" w:rsidRPr="008926CA" w:rsidRDefault="00091A07" w:rsidP="00720A0B">
            <w:pPr>
              <w:autoSpaceDE w:val="0"/>
              <w:autoSpaceDN w:val="0"/>
              <w:adjustRightInd w:val="0"/>
              <w:jc w:val="center"/>
              <w:rPr>
                <w:color w:val="000000"/>
                <w:sz w:val="20"/>
                <w:szCs w:val="20"/>
              </w:rPr>
            </w:pPr>
            <w:r w:rsidRPr="008926CA">
              <w:rPr>
                <w:color w:val="000000"/>
                <w:sz w:val="20"/>
                <w:szCs w:val="20"/>
              </w:rPr>
              <w:t>5</w:t>
            </w:r>
          </w:p>
        </w:tc>
        <w:tc>
          <w:tcPr>
            <w:tcW w:w="0" w:type="auto"/>
            <w:vAlign w:val="center"/>
          </w:tcPr>
          <w:p w14:paraId="030445D6" w14:textId="77777777" w:rsidR="00091A07" w:rsidRPr="008926CA" w:rsidRDefault="00091A07" w:rsidP="00720A0B">
            <w:pPr>
              <w:autoSpaceDE w:val="0"/>
              <w:autoSpaceDN w:val="0"/>
              <w:adjustRightInd w:val="0"/>
              <w:jc w:val="center"/>
              <w:rPr>
                <w:color w:val="000000"/>
                <w:sz w:val="20"/>
                <w:szCs w:val="20"/>
              </w:rPr>
            </w:pPr>
            <w:r w:rsidRPr="008926CA">
              <w:rPr>
                <w:color w:val="000000"/>
                <w:sz w:val="20"/>
                <w:szCs w:val="20"/>
              </w:rPr>
              <w:t>125</w:t>
            </w:r>
          </w:p>
        </w:tc>
        <w:tc>
          <w:tcPr>
            <w:tcW w:w="0" w:type="auto"/>
            <w:vAlign w:val="center"/>
          </w:tcPr>
          <w:p w14:paraId="55F7C475" w14:textId="77777777" w:rsidR="00091A07" w:rsidRPr="008926CA" w:rsidRDefault="00091A07" w:rsidP="00720A0B">
            <w:pPr>
              <w:rPr>
                <w:color w:val="000000"/>
                <w:sz w:val="20"/>
                <w:szCs w:val="20"/>
              </w:rPr>
            </w:pPr>
            <w:r w:rsidRPr="008926CA">
              <w:rPr>
                <w:color w:val="000000"/>
                <w:sz w:val="20"/>
                <w:szCs w:val="20"/>
              </w:rPr>
              <w:t>Insegnamento online:</w:t>
            </w:r>
          </w:p>
          <w:p w14:paraId="1D38B2AC" w14:textId="77777777" w:rsidR="00091A07" w:rsidRPr="008926CA" w:rsidRDefault="00091A07" w:rsidP="00720A0B">
            <w:pPr>
              <w:rPr>
                <w:color w:val="000000"/>
                <w:sz w:val="20"/>
                <w:szCs w:val="20"/>
              </w:rPr>
            </w:pPr>
            <w:r w:rsidRPr="008926CA">
              <w:rPr>
                <w:color w:val="000000"/>
                <w:sz w:val="20"/>
                <w:szCs w:val="20"/>
              </w:rPr>
              <w:t>a) presentazione</w:t>
            </w:r>
          </w:p>
          <w:p w14:paraId="232B25C3" w14:textId="77777777" w:rsidR="00091A07" w:rsidRPr="008926CA" w:rsidRDefault="00091A07" w:rsidP="00720A0B">
            <w:pPr>
              <w:rPr>
                <w:color w:val="000000"/>
                <w:sz w:val="20"/>
                <w:szCs w:val="20"/>
              </w:rPr>
            </w:pPr>
            <w:r w:rsidRPr="008926CA">
              <w:rPr>
                <w:color w:val="000000"/>
                <w:sz w:val="20"/>
                <w:szCs w:val="20"/>
              </w:rPr>
              <w:t>b) unità didattica disciplinare</w:t>
            </w:r>
          </w:p>
          <w:p w14:paraId="495462EF" w14:textId="77777777" w:rsidR="00091A07" w:rsidRPr="008926CA" w:rsidRDefault="00091A07" w:rsidP="00720A0B">
            <w:pPr>
              <w:rPr>
                <w:color w:val="000000"/>
                <w:sz w:val="20"/>
                <w:szCs w:val="20"/>
              </w:rPr>
            </w:pPr>
            <w:r w:rsidRPr="008926CA">
              <w:rPr>
                <w:color w:val="000000"/>
                <w:sz w:val="20"/>
                <w:szCs w:val="20"/>
              </w:rPr>
              <w:t xml:space="preserve">c) prova di valutazione formativa </w:t>
            </w:r>
          </w:p>
          <w:p w14:paraId="45645466" w14:textId="77777777" w:rsidR="00091A07" w:rsidRPr="008926CA" w:rsidRDefault="00091A07" w:rsidP="00720A0B">
            <w:pPr>
              <w:rPr>
                <w:color w:val="000000"/>
                <w:sz w:val="20"/>
                <w:szCs w:val="20"/>
              </w:rPr>
            </w:pPr>
            <w:r w:rsidRPr="008926CA">
              <w:rPr>
                <w:color w:val="000000"/>
                <w:sz w:val="20"/>
                <w:szCs w:val="20"/>
              </w:rPr>
              <w:t>d) approfondimenti (testimonianze, strumenti, studi di caso)</w:t>
            </w:r>
          </w:p>
          <w:p w14:paraId="3506A446" w14:textId="77777777" w:rsidR="00091A07" w:rsidRPr="008926CA" w:rsidRDefault="00091A07" w:rsidP="00720A0B">
            <w:pPr>
              <w:autoSpaceDE w:val="0"/>
              <w:autoSpaceDN w:val="0"/>
              <w:adjustRightInd w:val="0"/>
              <w:rPr>
                <w:color w:val="000000"/>
                <w:sz w:val="20"/>
                <w:szCs w:val="20"/>
              </w:rPr>
            </w:pPr>
            <w:r w:rsidRPr="008926CA">
              <w:rPr>
                <w:color w:val="000000"/>
                <w:sz w:val="20"/>
                <w:szCs w:val="20"/>
              </w:rPr>
              <w:t>e) attività di interazione on line</w:t>
            </w:r>
          </w:p>
        </w:tc>
        <w:tc>
          <w:tcPr>
            <w:tcW w:w="0" w:type="auto"/>
            <w:vAlign w:val="center"/>
          </w:tcPr>
          <w:p w14:paraId="5AD8D563" w14:textId="77777777" w:rsidR="00091A07" w:rsidRPr="008926CA" w:rsidRDefault="00091A07" w:rsidP="00720A0B">
            <w:pPr>
              <w:autoSpaceDE w:val="0"/>
              <w:autoSpaceDN w:val="0"/>
              <w:adjustRightInd w:val="0"/>
              <w:rPr>
                <w:color w:val="000000"/>
                <w:sz w:val="20"/>
                <w:szCs w:val="20"/>
              </w:rPr>
            </w:pPr>
            <w:r w:rsidRPr="008926CA">
              <w:rPr>
                <w:color w:val="000000"/>
                <w:sz w:val="20"/>
                <w:szCs w:val="20"/>
              </w:rPr>
              <w:t>Italiano</w:t>
            </w:r>
          </w:p>
        </w:tc>
        <w:tc>
          <w:tcPr>
            <w:tcW w:w="0" w:type="auto"/>
            <w:vAlign w:val="center"/>
          </w:tcPr>
          <w:p w14:paraId="4B7F2D80" w14:textId="77777777" w:rsidR="00091A07" w:rsidRPr="008926CA" w:rsidRDefault="00091A07" w:rsidP="00720A0B">
            <w:pPr>
              <w:autoSpaceDE w:val="0"/>
              <w:autoSpaceDN w:val="0"/>
              <w:adjustRightInd w:val="0"/>
              <w:rPr>
                <w:color w:val="000000"/>
                <w:sz w:val="20"/>
                <w:szCs w:val="20"/>
              </w:rPr>
            </w:pPr>
            <w:r>
              <w:rPr>
                <w:color w:val="000000"/>
                <w:sz w:val="20"/>
                <w:szCs w:val="20"/>
              </w:rPr>
              <w:t>Dicembre</w:t>
            </w:r>
            <w:r w:rsidRPr="008926CA">
              <w:rPr>
                <w:color w:val="000000"/>
                <w:sz w:val="20"/>
                <w:szCs w:val="20"/>
              </w:rPr>
              <w:t xml:space="preserve"> </w:t>
            </w:r>
            <w:r>
              <w:rPr>
                <w:color w:val="000000"/>
                <w:sz w:val="20"/>
                <w:szCs w:val="20"/>
              </w:rPr>
              <w:t>2020</w:t>
            </w:r>
          </w:p>
        </w:tc>
      </w:tr>
      <w:tr w:rsidR="00091A07" w:rsidRPr="008926CA" w14:paraId="52192A73" w14:textId="77777777" w:rsidTr="00720A0B">
        <w:tc>
          <w:tcPr>
            <w:tcW w:w="0" w:type="auto"/>
            <w:gridSpan w:val="2"/>
            <w:vAlign w:val="center"/>
          </w:tcPr>
          <w:p w14:paraId="770B40BD" w14:textId="77777777" w:rsidR="00091A07" w:rsidRPr="008926CA" w:rsidRDefault="00091A07" w:rsidP="00720A0B">
            <w:pPr>
              <w:autoSpaceDE w:val="0"/>
              <w:autoSpaceDN w:val="0"/>
              <w:adjustRightInd w:val="0"/>
              <w:rPr>
                <w:color w:val="000000"/>
                <w:sz w:val="20"/>
                <w:szCs w:val="20"/>
              </w:rPr>
            </w:pPr>
            <w:r w:rsidRPr="008926CA">
              <w:rPr>
                <w:b/>
                <w:color w:val="000000"/>
                <w:sz w:val="20"/>
                <w:szCs w:val="20"/>
              </w:rPr>
              <w:t xml:space="preserve">Seminario fruibile in presenza e/o on line </w:t>
            </w:r>
            <w:r w:rsidRPr="008926CA">
              <w:rPr>
                <w:b/>
                <w:i/>
                <w:color w:val="000000"/>
                <w:sz w:val="20"/>
                <w:szCs w:val="20"/>
              </w:rPr>
              <w:t xml:space="preserve">sulle aree </w:t>
            </w:r>
            <w:r>
              <w:rPr>
                <w:b/>
                <w:i/>
                <w:color w:val="000000"/>
                <w:sz w:val="20"/>
                <w:szCs w:val="20"/>
              </w:rPr>
              <w:t>piscologica e di gestione dei servizi</w:t>
            </w:r>
            <w:r w:rsidRPr="008926CA">
              <w:rPr>
                <w:color w:val="000000"/>
                <w:sz w:val="20"/>
                <w:szCs w:val="20"/>
              </w:rPr>
              <w:t xml:space="preserve"> /</w:t>
            </w:r>
          </w:p>
          <w:p w14:paraId="05BF7D49" w14:textId="77777777" w:rsidR="00091A07" w:rsidRDefault="00091A07" w:rsidP="00720A0B">
            <w:pPr>
              <w:autoSpaceDE w:val="0"/>
              <w:autoSpaceDN w:val="0"/>
              <w:adjustRightInd w:val="0"/>
              <w:rPr>
                <w:i/>
                <w:color w:val="000000"/>
                <w:sz w:val="20"/>
                <w:szCs w:val="20"/>
                <w:lang w:val="en-US"/>
              </w:rPr>
            </w:pPr>
            <w:r w:rsidRPr="008926CA">
              <w:rPr>
                <w:color w:val="000000"/>
                <w:sz w:val="20"/>
                <w:szCs w:val="20"/>
                <w:lang w:val="en-US"/>
              </w:rPr>
              <w:t xml:space="preserve">On line or in presence Seminar </w:t>
            </w:r>
            <w:r>
              <w:rPr>
                <w:i/>
                <w:color w:val="000000"/>
                <w:sz w:val="20"/>
                <w:szCs w:val="20"/>
                <w:lang w:val="en-US"/>
              </w:rPr>
              <w:t xml:space="preserve">on psychological and </w:t>
            </w:r>
            <w:r w:rsidRPr="008926CA">
              <w:rPr>
                <w:i/>
                <w:color w:val="000000"/>
                <w:sz w:val="20"/>
                <w:szCs w:val="20"/>
                <w:lang w:val="en-US"/>
              </w:rPr>
              <w:t>service management areas</w:t>
            </w:r>
          </w:p>
          <w:p w14:paraId="1E361F48" w14:textId="77777777" w:rsidR="00091A07" w:rsidRPr="008926CA" w:rsidRDefault="00091A07" w:rsidP="00720A0B">
            <w:pPr>
              <w:autoSpaceDE w:val="0"/>
              <w:autoSpaceDN w:val="0"/>
              <w:adjustRightInd w:val="0"/>
              <w:rPr>
                <w:b/>
                <w:color w:val="000000"/>
                <w:sz w:val="20"/>
                <w:szCs w:val="20"/>
                <w:lang w:val="en-US"/>
              </w:rPr>
            </w:pPr>
            <w:r w:rsidRPr="008926CA">
              <w:rPr>
                <w:color w:val="000000"/>
                <w:sz w:val="20"/>
                <w:szCs w:val="20"/>
              </w:rPr>
              <w:t>(Prof.</w:t>
            </w:r>
            <w:r>
              <w:rPr>
                <w:color w:val="000000"/>
                <w:sz w:val="20"/>
                <w:szCs w:val="20"/>
              </w:rPr>
              <w:t>ssa</w:t>
            </w:r>
            <w:r w:rsidRPr="008926CA">
              <w:rPr>
                <w:color w:val="000000"/>
                <w:sz w:val="20"/>
                <w:szCs w:val="20"/>
              </w:rPr>
              <w:t xml:space="preserve"> </w:t>
            </w:r>
            <w:r>
              <w:rPr>
                <w:color w:val="000000"/>
                <w:sz w:val="20"/>
                <w:szCs w:val="20"/>
              </w:rPr>
              <w:t>Elena Zizioli</w:t>
            </w:r>
            <w:r w:rsidRPr="008926CA">
              <w:rPr>
                <w:color w:val="000000"/>
                <w:sz w:val="20"/>
                <w:szCs w:val="20"/>
              </w:rPr>
              <w:t>)</w:t>
            </w:r>
          </w:p>
        </w:tc>
        <w:tc>
          <w:tcPr>
            <w:tcW w:w="0" w:type="auto"/>
            <w:vAlign w:val="center"/>
          </w:tcPr>
          <w:p w14:paraId="1D5AC4C1" w14:textId="77777777" w:rsidR="00091A07" w:rsidRPr="008926CA" w:rsidRDefault="00091A07" w:rsidP="00720A0B">
            <w:pPr>
              <w:autoSpaceDE w:val="0"/>
              <w:autoSpaceDN w:val="0"/>
              <w:adjustRightInd w:val="0"/>
              <w:jc w:val="center"/>
              <w:rPr>
                <w:color w:val="000000"/>
                <w:sz w:val="20"/>
                <w:szCs w:val="20"/>
                <w:lang w:val="en-US"/>
              </w:rPr>
            </w:pPr>
          </w:p>
        </w:tc>
        <w:tc>
          <w:tcPr>
            <w:tcW w:w="0" w:type="auto"/>
            <w:vAlign w:val="center"/>
          </w:tcPr>
          <w:p w14:paraId="3E3AF169" w14:textId="77777777" w:rsidR="00091A07" w:rsidRPr="008926CA" w:rsidRDefault="00091A07" w:rsidP="00720A0B">
            <w:pPr>
              <w:autoSpaceDE w:val="0"/>
              <w:snapToGrid w:val="0"/>
              <w:jc w:val="center"/>
              <w:rPr>
                <w:color w:val="000000"/>
                <w:sz w:val="20"/>
                <w:szCs w:val="20"/>
                <w:lang w:val="en-US"/>
              </w:rPr>
            </w:pPr>
            <w:r w:rsidRPr="008926CA">
              <w:rPr>
                <w:color w:val="000000"/>
                <w:sz w:val="20"/>
                <w:szCs w:val="20"/>
                <w:lang w:val="en-US"/>
              </w:rPr>
              <w:t>0,5</w:t>
            </w:r>
          </w:p>
        </w:tc>
        <w:tc>
          <w:tcPr>
            <w:tcW w:w="0" w:type="auto"/>
            <w:vAlign w:val="center"/>
          </w:tcPr>
          <w:p w14:paraId="764C260D" w14:textId="77777777" w:rsidR="00091A07" w:rsidRPr="008926CA" w:rsidRDefault="00091A07" w:rsidP="00720A0B">
            <w:pPr>
              <w:autoSpaceDE w:val="0"/>
              <w:snapToGrid w:val="0"/>
              <w:jc w:val="center"/>
              <w:rPr>
                <w:color w:val="000000"/>
                <w:sz w:val="20"/>
                <w:szCs w:val="20"/>
                <w:lang w:val="en-US"/>
              </w:rPr>
            </w:pPr>
            <w:r w:rsidRPr="008926CA">
              <w:rPr>
                <w:color w:val="000000"/>
                <w:sz w:val="20"/>
                <w:szCs w:val="20"/>
                <w:lang w:val="en-US"/>
              </w:rPr>
              <w:t>12,5</w:t>
            </w:r>
          </w:p>
        </w:tc>
        <w:tc>
          <w:tcPr>
            <w:tcW w:w="0" w:type="auto"/>
            <w:vAlign w:val="center"/>
          </w:tcPr>
          <w:p w14:paraId="625CC9EA" w14:textId="77777777" w:rsidR="00091A07" w:rsidRPr="008926CA" w:rsidRDefault="00091A07" w:rsidP="00720A0B">
            <w:pPr>
              <w:autoSpaceDE w:val="0"/>
              <w:autoSpaceDN w:val="0"/>
              <w:adjustRightInd w:val="0"/>
              <w:rPr>
                <w:color w:val="000000"/>
                <w:sz w:val="20"/>
                <w:szCs w:val="20"/>
                <w:shd w:val="clear" w:color="auto" w:fill="FFFFFF"/>
              </w:rPr>
            </w:pPr>
            <w:r w:rsidRPr="008926CA">
              <w:rPr>
                <w:color w:val="000000"/>
                <w:sz w:val="20"/>
                <w:szCs w:val="20"/>
              </w:rPr>
              <w:t>Seminario fruibile in presenza presso l’Università Roma Tre e/o online</w:t>
            </w:r>
          </w:p>
        </w:tc>
        <w:tc>
          <w:tcPr>
            <w:tcW w:w="0" w:type="auto"/>
            <w:vAlign w:val="center"/>
          </w:tcPr>
          <w:p w14:paraId="1CBB0654" w14:textId="77777777" w:rsidR="00091A07" w:rsidRPr="008926CA" w:rsidRDefault="00091A07" w:rsidP="00720A0B">
            <w:pPr>
              <w:rPr>
                <w:color w:val="000000"/>
                <w:sz w:val="20"/>
                <w:szCs w:val="20"/>
              </w:rPr>
            </w:pPr>
            <w:r w:rsidRPr="008926CA">
              <w:rPr>
                <w:color w:val="000000"/>
                <w:sz w:val="20"/>
                <w:szCs w:val="20"/>
              </w:rPr>
              <w:t>Italiano</w:t>
            </w:r>
          </w:p>
        </w:tc>
        <w:tc>
          <w:tcPr>
            <w:tcW w:w="0" w:type="auto"/>
            <w:vAlign w:val="center"/>
          </w:tcPr>
          <w:p w14:paraId="4DEE82B5" w14:textId="77777777" w:rsidR="00091A07" w:rsidRPr="008926CA" w:rsidRDefault="00091A07" w:rsidP="00720A0B">
            <w:pPr>
              <w:rPr>
                <w:color w:val="000000"/>
                <w:sz w:val="20"/>
                <w:szCs w:val="20"/>
              </w:rPr>
            </w:pPr>
            <w:r w:rsidRPr="008926CA">
              <w:rPr>
                <w:color w:val="000000"/>
                <w:sz w:val="20"/>
                <w:szCs w:val="20"/>
              </w:rPr>
              <w:t xml:space="preserve">Gennaio-Febbraio </w:t>
            </w:r>
            <w:r>
              <w:rPr>
                <w:color w:val="000000"/>
                <w:sz w:val="20"/>
                <w:szCs w:val="20"/>
              </w:rPr>
              <w:t>2021</w:t>
            </w:r>
          </w:p>
        </w:tc>
      </w:tr>
      <w:tr w:rsidR="00091A07" w:rsidRPr="008926CA" w14:paraId="6D472536" w14:textId="77777777" w:rsidTr="00720A0B">
        <w:tc>
          <w:tcPr>
            <w:tcW w:w="0" w:type="auto"/>
            <w:gridSpan w:val="2"/>
            <w:vAlign w:val="center"/>
          </w:tcPr>
          <w:p w14:paraId="2A7E6FAC" w14:textId="77777777" w:rsidR="00091A07" w:rsidRPr="008926CA" w:rsidRDefault="00091A07" w:rsidP="00720A0B">
            <w:pPr>
              <w:autoSpaceDE w:val="0"/>
              <w:autoSpaceDN w:val="0"/>
              <w:adjustRightInd w:val="0"/>
              <w:rPr>
                <w:color w:val="000000"/>
                <w:sz w:val="20"/>
                <w:szCs w:val="20"/>
              </w:rPr>
            </w:pPr>
            <w:r w:rsidRPr="008926CA">
              <w:rPr>
                <w:b/>
                <w:color w:val="000000"/>
                <w:sz w:val="20"/>
                <w:szCs w:val="20"/>
              </w:rPr>
              <w:t>Redazione dell’elaborato finale (paper su analisi di caso, discussione di strumento, formulazione di un progetto, indagine sul campo)</w:t>
            </w:r>
            <w:r w:rsidRPr="008926CA">
              <w:rPr>
                <w:color w:val="000000"/>
                <w:sz w:val="20"/>
                <w:szCs w:val="20"/>
              </w:rPr>
              <w:t>/</w:t>
            </w:r>
          </w:p>
          <w:p w14:paraId="4F8ED08E" w14:textId="77777777" w:rsidR="00091A07" w:rsidRPr="008926CA" w:rsidRDefault="00091A07" w:rsidP="00720A0B">
            <w:pPr>
              <w:rPr>
                <w:color w:val="000000"/>
                <w:sz w:val="20"/>
                <w:szCs w:val="20"/>
                <w:lang w:val="en-US"/>
              </w:rPr>
            </w:pPr>
            <w:r w:rsidRPr="008926CA">
              <w:rPr>
                <w:color w:val="000000"/>
                <w:sz w:val="20"/>
                <w:szCs w:val="20"/>
                <w:lang w:val="en-US"/>
              </w:rPr>
              <w:t xml:space="preserve">Final dissertation (Paper on case analysis, presentation of instrument, project, field survey) </w:t>
            </w:r>
          </w:p>
        </w:tc>
        <w:tc>
          <w:tcPr>
            <w:tcW w:w="0" w:type="auto"/>
            <w:vAlign w:val="center"/>
          </w:tcPr>
          <w:p w14:paraId="34E3C4D5" w14:textId="77777777" w:rsidR="00091A07" w:rsidRPr="008926CA" w:rsidRDefault="00091A07" w:rsidP="00720A0B">
            <w:pPr>
              <w:autoSpaceDE w:val="0"/>
              <w:autoSpaceDN w:val="0"/>
              <w:adjustRightInd w:val="0"/>
              <w:jc w:val="center"/>
              <w:rPr>
                <w:color w:val="000000"/>
                <w:sz w:val="20"/>
                <w:szCs w:val="20"/>
                <w:lang w:val="en-US"/>
              </w:rPr>
            </w:pPr>
          </w:p>
        </w:tc>
        <w:tc>
          <w:tcPr>
            <w:tcW w:w="0" w:type="auto"/>
            <w:vAlign w:val="center"/>
          </w:tcPr>
          <w:p w14:paraId="2102F2C7" w14:textId="77777777" w:rsidR="00091A07" w:rsidRPr="008926CA" w:rsidRDefault="00091A07" w:rsidP="00720A0B">
            <w:pPr>
              <w:autoSpaceDE w:val="0"/>
              <w:snapToGrid w:val="0"/>
              <w:jc w:val="center"/>
              <w:rPr>
                <w:color w:val="000000"/>
                <w:sz w:val="20"/>
                <w:szCs w:val="20"/>
              </w:rPr>
            </w:pPr>
            <w:r w:rsidRPr="008926CA">
              <w:rPr>
                <w:color w:val="000000"/>
                <w:sz w:val="20"/>
                <w:szCs w:val="20"/>
              </w:rPr>
              <w:t>9</w:t>
            </w:r>
          </w:p>
        </w:tc>
        <w:tc>
          <w:tcPr>
            <w:tcW w:w="0" w:type="auto"/>
            <w:vAlign w:val="center"/>
          </w:tcPr>
          <w:p w14:paraId="09287624" w14:textId="77777777" w:rsidR="00091A07" w:rsidRPr="008926CA" w:rsidRDefault="00091A07" w:rsidP="00720A0B">
            <w:pPr>
              <w:autoSpaceDE w:val="0"/>
              <w:snapToGrid w:val="0"/>
              <w:jc w:val="center"/>
              <w:rPr>
                <w:color w:val="000000"/>
                <w:sz w:val="20"/>
                <w:szCs w:val="20"/>
              </w:rPr>
            </w:pPr>
            <w:r w:rsidRPr="008926CA">
              <w:rPr>
                <w:color w:val="000000"/>
                <w:sz w:val="20"/>
                <w:szCs w:val="20"/>
              </w:rPr>
              <w:t>225</w:t>
            </w:r>
          </w:p>
        </w:tc>
        <w:tc>
          <w:tcPr>
            <w:tcW w:w="0" w:type="auto"/>
            <w:vAlign w:val="center"/>
          </w:tcPr>
          <w:p w14:paraId="7048FF3E" w14:textId="77777777" w:rsidR="00091A07" w:rsidRPr="008926CA" w:rsidRDefault="00091A07" w:rsidP="00720A0B">
            <w:pPr>
              <w:rPr>
                <w:color w:val="000000"/>
                <w:sz w:val="20"/>
                <w:szCs w:val="20"/>
                <w:shd w:val="clear" w:color="auto" w:fill="FFFFFF"/>
              </w:rPr>
            </w:pPr>
            <w:r>
              <w:rPr>
                <w:color w:val="000000"/>
                <w:sz w:val="20"/>
                <w:szCs w:val="20"/>
                <w:shd w:val="clear" w:color="auto" w:fill="FFFFFF"/>
              </w:rPr>
              <w:t xml:space="preserve">Redazione </w:t>
            </w:r>
            <w:r w:rsidRPr="008926CA">
              <w:rPr>
                <w:color w:val="000000"/>
                <w:sz w:val="20"/>
                <w:szCs w:val="20"/>
                <w:shd w:val="clear" w:color="auto" w:fill="FFFFFF"/>
              </w:rPr>
              <w:t xml:space="preserve">dell’elaborato finale </w:t>
            </w:r>
          </w:p>
        </w:tc>
        <w:tc>
          <w:tcPr>
            <w:tcW w:w="0" w:type="auto"/>
            <w:vAlign w:val="center"/>
          </w:tcPr>
          <w:p w14:paraId="3B74E842" w14:textId="77777777" w:rsidR="00091A07" w:rsidRPr="008926CA" w:rsidRDefault="00091A07" w:rsidP="00720A0B">
            <w:pPr>
              <w:rPr>
                <w:color w:val="000000"/>
                <w:sz w:val="20"/>
                <w:szCs w:val="20"/>
              </w:rPr>
            </w:pPr>
            <w:r w:rsidRPr="008926CA">
              <w:rPr>
                <w:color w:val="000000"/>
                <w:sz w:val="20"/>
                <w:szCs w:val="20"/>
              </w:rPr>
              <w:t>Italiano</w:t>
            </w:r>
          </w:p>
          <w:p w14:paraId="0EFEF3D6" w14:textId="77777777" w:rsidR="00091A07" w:rsidRPr="008926CA" w:rsidRDefault="00091A07" w:rsidP="00720A0B">
            <w:pPr>
              <w:rPr>
                <w:color w:val="000000"/>
                <w:sz w:val="20"/>
                <w:szCs w:val="20"/>
              </w:rPr>
            </w:pPr>
          </w:p>
        </w:tc>
        <w:tc>
          <w:tcPr>
            <w:tcW w:w="0" w:type="auto"/>
            <w:vAlign w:val="center"/>
          </w:tcPr>
          <w:p w14:paraId="65DD13A2" w14:textId="77777777" w:rsidR="00091A07" w:rsidRPr="008926CA" w:rsidRDefault="00091A07" w:rsidP="00720A0B">
            <w:pPr>
              <w:rPr>
                <w:color w:val="000000"/>
                <w:sz w:val="20"/>
                <w:szCs w:val="20"/>
              </w:rPr>
            </w:pPr>
            <w:r>
              <w:rPr>
                <w:color w:val="000000"/>
                <w:sz w:val="20"/>
                <w:szCs w:val="20"/>
              </w:rPr>
              <w:t>Gennaio-Febbraio 2021</w:t>
            </w:r>
          </w:p>
        </w:tc>
      </w:tr>
    </w:tbl>
    <w:p w14:paraId="5D6B7004" w14:textId="77777777" w:rsidR="00091A07" w:rsidRPr="008926CA" w:rsidRDefault="00091A07" w:rsidP="00091A07">
      <w:pPr>
        <w:autoSpaceDE w:val="0"/>
        <w:autoSpaceDN w:val="0"/>
        <w:adjustRightInd w:val="0"/>
        <w:rPr>
          <w:color w:val="000000"/>
        </w:rPr>
      </w:pPr>
    </w:p>
    <w:p w14:paraId="67DBB3C4" w14:textId="77777777" w:rsidR="00091A07" w:rsidRPr="008926CA" w:rsidRDefault="00091A07" w:rsidP="00091A07">
      <w:pPr>
        <w:pStyle w:val="Titolo"/>
        <w:rPr>
          <w:rFonts w:ascii="Times New Roman" w:hAnsi="Times New Roman"/>
          <w:b/>
          <w:color w:val="000000"/>
          <w:sz w:val="30"/>
          <w:szCs w:val="30"/>
        </w:rPr>
      </w:pPr>
      <w:r w:rsidRPr="008926CA">
        <w:rPr>
          <w:rFonts w:ascii="Times New Roman" w:hAnsi="Times New Roman"/>
          <w:b/>
          <w:color w:val="000000"/>
          <w:sz w:val="30"/>
          <w:szCs w:val="30"/>
        </w:rPr>
        <w:t>Obiettivi formativi</w:t>
      </w:r>
    </w:p>
    <w:p w14:paraId="728C4BF4" w14:textId="77777777" w:rsidR="00091A07" w:rsidRPr="008926CA" w:rsidRDefault="00091A07" w:rsidP="00091A07">
      <w:pPr>
        <w:rPr>
          <w:lang w:eastAsia="x-none"/>
        </w:rPr>
      </w:pP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2"/>
        <w:gridCol w:w="6292"/>
      </w:tblGrid>
      <w:tr w:rsidR="00091A07" w:rsidRPr="008926CA" w14:paraId="7E6CC3EC" w14:textId="77777777" w:rsidTr="00720A0B">
        <w:trPr>
          <w:jc w:val="center"/>
        </w:trPr>
        <w:tc>
          <w:tcPr>
            <w:tcW w:w="3742" w:type="dxa"/>
          </w:tcPr>
          <w:p w14:paraId="0B4AC31C" w14:textId="77777777" w:rsidR="00091A07" w:rsidRPr="008926CA" w:rsidRDefault="00091A07" w:rsidP="00720A0B">
            <w:pPr>
              <w:autoSpaceDE w:val="0"/>
              <w:autoSpaceDN w:val="0"/>
              <w:adjustRightInd w:val="0"/>
              <w:jc w:val="center"/>
              <w:rPr>
                <w:b/>
                <w:color w:val="000000"/>
                <w:sz w:val="22"/>
                <w:szCs w:val="20"/>
              </w:rPr>
            </w:pPr>
            <w:r w:rsidRPr="008926CA">
              <w:rPr>
                <w:b/>
                <w:color w:val="000000"/>
                <w:sz w:val="22"/>
                <w:szCs w:val="20"/>
              </w:rPr>
              <w:t>Attività formativa</w:t>
            </w:r>
          </w:p>
        </w:tc>
        <w:tc>
          <w:tcPr>
            <w:tcW w:w="6292" w:type="dxa"/>
            <w:vAlign w:val="center"/>
          </w:tcPr>
          <w:p w14:paraId="4E2BB933" w14:textId="77777777" w:rsidR="00091A07" w:rsidRPr="008926CA" w:rsidRDefault="00091A07" w:rsidP="00720A0B">
            <w:pPr>
              <w:autoSpaceDE w:val="0"/>
              <w:autoSpaceDN w:val="0"/>
              <w:adjustRightInd w:val="0"/>
              <w:jc w:val="center"/>
              <w:rPr>
                <w:b/>
                <w:color w:val="000000"/>
                <w:sz w:val="20"/>
                <w:szCs w:val="20"/>
              </w:rPr>
            </w:pPr>
            <w:r w:rsidRPr="008926CA">
              <w:rPr>
                <w:b/>
                <w:color w:val="000000"/>
                <w:sz w:val="20"/>
                <w:szCs w:val="20"/>
              </w:rPr>
              <w:t>Obiettivo formativo / Programma</w:t>
            </w:r>
          </w:p>
        </w:tc>
      </w:tr>
      <w:tr w:rsidR="00091A07" w:rsidRPr="008926CA" w14:paraId="358DA5EE" w14:textId="77777777" w:rsidTr="00720A0B">
        <w:trPr>
          <w:jc w:val="center"/>
        </w:trPr>
        <w:tc>
          <w:tcPr>
            <w:tcW w:w="3742" w:type="dxa"/>
            <w:vAlign w:val="center"/>
          </w:tcPr>
          <w:p w14:paraId="2DA5323E" w14:textId="77777777" w:rsidR="00091A07" w:rsidRPr="008926CA" w:rsidRDefault="00091A07" w:rsidP="00720A0B">
            <w:pPr>
              <w:autoSpaceDE w:val="0"/>
              <w:autoSpaceDN w:val="0"/>
              <w:adjustRightInd w:val="0"/>
              <w:rPr>
                <w:i/>
                <w:color w:val="000000"/>
                <w:sz w:val="20"/>
                <w:szCs w:val="20"/>
              </w:rPr>
            </w:pPr>
            <w:r w:rsidRPr="008926CA">
              <w:rPr>
                <w:i/>
                <w:color w:val="000000"/>
                <w:sz w:val="20"/>
                <w:szCs w:val="20"/>
              </w:rPr>
              <w:t>Area giuridica - Modulo base</w:t>
            </w:r>
          </w:p>
          <w:p w14:paraId="35853197" w14:textId="77777777" w:rsidR="00091A07" w:rsidRPr="008926CA" w:rsidRDefault="00091A07" w:rsidP="00720A0B">
            <w:pPr>
              <w:autoSpaceDE w:val="0"/>
              <w:autoSpaceDN w:val="0"/>
              <w:adjustRightInd w:val="0"/>
              <w:rPr>
                <w:color w:val="000000"/>
                <w:sz w:val="20"/>
                <w:szCs w:val="20"/>
              </w:rPr>
            </w:pPr>
          </w:p>
          <w:p w14:paraId="51CC491E" w14:textId="77777777" w:rsidR="00091A07" w:rsidRPr="008926CA" w:rsidRDefault="00091A07" w:rsidP="00720A0B">
            <w:pPr>
              <w:rPr>
                <w:b/>
                <w:color w:val="000000"/>
                <w:sz w:val="20"/>
                <w:szCs w:val="20"/>
              </w:rPr>
            </w:pPr>
            <w:r w:rsidRPr="008926CA">
              <w:rPr>
                <w:color w:val="000000"/>
                <w:sz w:val="20"/>
                <w:szCs w:val="20"/>
              </w:rPr>
              <w:t xml:space="preserve">(1.1) </w:t>
            </w:r>
            <w:r w:rsidRPr="008926CA">
              <w:rPr>
                <w:b/>
                <w:color w:val="000000"/>
                <w:sz w:val="20"/>
                <w:szCs w:val="20"/>
              </w:rPr>
              <w:t>La tutela dei richiedenti e titolari di protezione internazionale</w:t>
            </w:r>
          </w:p>
          <w:p w14:paraId="251DE6E1" w14:textId="77777777" w:rsidR="00091A07" w:rsidRPr="008926CA" w:rsidRDefault="00091A07" w:rsidP="00720A0B">
            <w:pPr>
              <w:rPr>
                <w:color w:val="000000"/>
                <w:sz w:val="20"/>
                <w:szCs w:val="20"/>
                <w:lang w:val="en-US"/>
              </w:rPr>
            </w:pPr>
            <w:r w:rsidRPr="008926CA">
              <w:rPr>
                <w:color w:val="000000"/>
                <w:sz w:val="20"/>
                <w:szCs w:val="20"/>
                <w:lang w:val="en-US"/>
              </w:rPr>
              <w:t>/The protection of the applicants and beneficiaries of international protection</w:t>
            </w:r>
          </w:p>
        </w:tc>
        <w:tc>
          <w:tcPr>
            <w:tcW w:w="6292" w:type="dxa"/>
            <w:vAlign w:val="center"/>
          </w:tcPr>
          <w:p w14:paraId="072F1D8F" w14:textId="77777777" w:rsidR="00091A07" w:rsidRPr="008926CA" w:rsidRDefault="00091A07" w:rsidP="00720A0B">
            <w:pPr>
              <w:autoSpaceDE w:val="0"/>
              <w:autoSpaceDN w:val="0"/>
              <w:adjustRightInd w:val="0"/>
              <w:jc w:val="both"/>
              <w:rPr>
                <w:color w:val="000000"/>
                <w:sz w:val="20"/>
                <w:szCs w:val="20"/>
              </w:rPr>
            </w:pPr>
            <w:r w:rsidRPr="008926CA">
              <w:rPr>
                <w:color w:val="000000"/>
                <w:sz w:val="20"/>
                <w:szCs w:val="20"/>
              </w:rPr>
              <w:t>Normativa europea ed italiana di base sulla tutela dei richiedenti e titolari di protezione internazionale, definizioni e status giuridico del richiedente e titolare di protezione internazionale.</w:t>
            </w:r>
          </w:p>
        </w:tc>
      </w:tr>
      <w:tr w:rsidR="00091A07" w:rsidRPr="008926CA" w14:paraId="0EE533A0" w14:textId="77777777" w:rsidTr="00720A0B">
        <w:trPr>
          <w:jc w:val="center"/>
        </w:trPr>
        <w:tc>
          <w:tcPr>
            <w:tcW w:w="3742" w:type="dxa"/>
            <w:vAlign w:val="center"/>
          </w:tcPr>
          <w:p w14:paraId="16237108" w14:textId="77777777" w:rsidR="00091A07" w:rsidRPr="008926CA" w:rsidRDefault="00091A07" w:rsidP="00720A0B">
            <w:pPr>
              <w:autoSpaceDE w:val="0"/>
              <w:autoSpaceDN w:val="0"/>
              <w:adjustRightInd w:val="0"/>
              <w:rPr>
                <w:i/>
                <w:color w:val="000000"/>
                <w:sz w:val="20"/>
                <w:szCs w:val="20"/>
              </w:rPr>
            </w:pPr>
            <w:r w:rsidRPr="008926CA">
              <w:rPr>
                <w:i/>
                <w:color w:val="000000"/>
                <w:sz w:val="20"/>
                <w:szCs w:val="20"/>
              </w:rPr>
              <w:t>Area giuridica - Modulo avanzato</w:t>
            </w:r>
          </w:p>
          <w:p w14:paraId="68B40404" w14:textId="77777777" w:rsidR="00091A07" w:rsidRPr="008926CA" w:rsidRDefault="00091A07" w:rsidP="00720A0B">
            <w:pPr>
              <w:autoSpaceDE w:val="0"/>
              <w:autoSpaceDN w:val="0"/>
              <w:adjustRightInd w:val="0"/>
              <w:rPr>
                <w:color w:val="000000"/>
                <w:sz w:val="20"/>
                <w:szCs w:val="20"/>
              </w:rPr>
            </w:pPr>
          </w:p>
          <w:p w14:paraId="5D0AEB90" w14:textId="77777777" w:rsidR="00091A07" w:rsidRPr="008926CA" w:rsidRDefault="00091A07" w:rsidP="00720A0B">
            <w:pPr>
              <w:autoSpaceDE w:val="0"/>
              <w:autoSpaceDN w:val="0"/>
              <w:adjustRightInd w:val="0"/>
              <w:rPr>
                <w:color w:val="000000"/>
                <w:sz w:val="20"/>
                <w:szCs w:val="20"/>
              </w:rPr>
            </w:pPr>
            <w:r w:rsidRPr="008926CA">
              <w:rPr>
                <w:color w:val="000000"/>
                <w:sz w:val="20"/>
                <w:szCs w:val="20"/>
              </w:rPr>
              <w:t xml:space="preserve">(1.2) </w:t>
            </w:r>
            <w:r w:rsidRPr="008926CA">
              <w:rPr>
                <w:b/>
                <w:color w:val="000000"/>
                <w:sz w:val="20"/>
                <w:szCs w:val="20"/>
              </w:rPr>
              <w:t>Aggiornamenti recenti sulla tutela giuridica dei richiedenti e titolari di protezione internazionale</w:t>
            </w:r>
            <w:r w:rsidRPr="008926CA">
              <w:rPr>
                <w:color w:val="000000"/>
                <w:sz w:val="20"/>
                <w:szCs w:val="20"/>
              </w:rPr>
              <w:t>/</w:t>
            </w:r>
          </w:p>
          <w:p w14:paraId="06FBD28D" w14:textId="77777777" w:rsidR="00091A07" w:rsidRPr="008926CA" w:rsidRDefault="00091A07" w:rsidP="00720A0B">
            <w:pPr>
              <w:autoSpaceDE w:val="0"/>
              <w:autoSpaceDN w:val="0"/>
              <w:adjustRightInd w:val="0"/>
              <w:rPr>
                <w:color w:val="000000"/>
                <w:sz w:val="20"/>
                <w:szCs w:val="20"/>
                <w:lang w:val="en-US"/>
              </w:rPr>
            </w:pPr>
            <w:r w:rsidRPr="008926CA">
              <w:rPr>
                <w:color w:val="000000"/>
                <w:sz w:val="20"/>
                <w:szCs w:val="20"/>
                <w:lang w:val="en-US"/>
              </w:rPr>
              <w:t>Recent profiles of the legal protection of international protection seekers and holders</w:t>
            </w:r>
          </w:p>
        </w:tc>
        <w:tc>
          <w:tcPr>
            <w:tcW w:w="6292" w:type="dxa"/>
            <w:vAlign w:val="center"/>
          </w:tcPr>
          <w:p w14:paraId="05C91988" w14:textId="77777777" w:rsidR="00091A07" w:rsidRPr="008926CA" w:rsidRDefault="00091A07" w:rsidP="00720A0B">
            <w:pPr>
              <w:autoSpaceDE w:val="0"/>
              <w:autoSpaceDN w:val="0"/>
              <w:adjustRightInd w:val="0"/>
              <w:jc w:val="both"/>
              <w:rPr>
                <w:color w:val="000000"/>
                <w:sz w:val="20"/>
                <w:szCs w:val="20"/>
              </w:rPr>
            </w:pPr>
            <w:r>
              <w:rPr>
                <w:color w:val="000000"/>
                <w:sz w:val="20"/>
                <w:szCs w:val="20"/>
              </w:rPr>
              <w:t>N</w:t>
            </w:r>
            <w:r w:rsidRPr="008926CA">
              <w:rPr>
                <w:color w:val="000000"/>
                <w:sz w:val="20"/>
                <w:szCs w:val="20"/>
              </w:rPr>
              <w:t>ormativa italiana concernenti la tutela dei richiedenti e titolari di protezione internazionale e relativi aggiornamenti.</w:t>
            </w:r>
          </w:p>
        </w:tc>
      </w:tr>
      <w:tr w:rsidR="00091A07" w:rsidRPr="008926CA" w14:paraId="2D323344" w14:textId="77777777" w:rsidTr="00720A0B">
        <w:trPr>
          <w:jc w:val="center"/>
        </w:trPr>
        <w:tc>
          <w:tcPr>
            <w:tcW w:w="3742" w:type="dxa"/>
            <w:vAlign w:val="center"/>
          </w:tcPr>
          <w:p w14:paraId="09FA43F7" w14:textId="77777777" w:rsidR="00091A07" w:rsidRPr="008926CA" w:rsidRDefault="00091A07" w:rsidP="00720A0B">
            <w:pPr>
              <w:autoSpaceDE w:val="0"/>
              <w:autoSpaceDN w:val="0"/>
              <w:adjustRightInd w:val="0"/>
              <w:rPr>
                <w:i/>
                <w:color w:val="000000"/>
                <w:sz w:val="20"/>
                <w:szCs w:val="20"/>
              </w:rPr>
            </w:pPr>
            <w:r w:rsidRPr="008926CA">
              <w:rPr>
                <w:i/>
                <w:color w:val="000000"/>
                <w:sz w:val="20"/>
                <w:szCs w:val="20"/>
              </w:rPr>
              <w:t>Area sociologica - Modulo base</w:t>
            </w:r>
          </w:p>
          <w:p w14:paraId="610E0F1B" w14:textId="77777777" w:rsidR="00091A07" w:rsidRPr="008926CA" w:rsidRDefault="00091A07" w:rsidP="00720A0B">
            <w:pPr>
              <w:autoSpaceDE w:val="0"/>
              <w:autoSpaceDN w:val="0"/>
              <w:adjustRightInd w:val="0"/>
              <w:rPr>
                <w:color w:val="000000"/>
                <w:sz w:val="20"/>
                <w:szCs w:val="20"/>
              </w:rPr>
            </w:pPr>
          </w:p>
          <w:p w14:paraId="7366575F" w14:textId="77777777" w:rsidR="00091A07" w:rsidRPr="008926CA" w:rsidRDefault="00091A07" w:rsidP="00720A0B">
            <w:pPr>
              <w:autoSpaceDE w:val="0"/>
              <w:autoSpaceDN w:val="0"/>
              <w:adjustRightInd w:val="0"/>
              <w:rPr>
                <w:b/>
                <w:color w:val="000000"/>
                <w:sz w:val="20"/>
                <w:szCs w:val="20"/>
              </w:rPr>
            </w:pPr>
            <w:r w:rsidRPr="008926CA">
              <w:rPr>
                <w:color w:val="000000"/>
                <w:sz w:val="20"/>
                <w:szCs w:val="20"/>
              </w:rPr>
              <w:t xml:space="preserve">(2.1) </w:t>
            </w:r>
            <w:r w:rsidRPr="008926CA">
              <w:rPr>
                <w:b/>
                <w:color w:val="000000"/>
                <w:sz w:val="20"/>
                <w:szCs w:val="20"/>
              </w:rPr>
              <w:t>La nozione di integrazione dei migranti forzati/</w:t>
            </w:r>
          </w:p>
          <w:p w14:paraId="3832CC2D" w14:textId="77777777" w:rsidR="00091A07" w:rsidRPr="008926CA" w:rsidRDefault="00091A07" w:rsidP="00720A0B">
            <w:pPr>
              <w:rPr>
                <w:color w:val="000000"/>
                <w:sz w:val="20"/>
                <w:szCs w:val="20"/>
                <w:lang w:val="en-US"/>
              </w:rPr>
            </w:pPr>
            <w:r w:rsidRPr="008926CA">
              <w:rPr>
                <w:color w:val="000000"/>
                <w:sz w:val="20"/>
                <w:szCs w:val="20"/>
                <w:lang w:val="en-US"/>
              </w:rPr>
              <w:t>The notion of integration of forced migrants</w:t>
            </w:r>
          </w:p>
        </w:tc>
        <w:tc>
          <w:tcPr>
            <w:tcW w:w="6292" w:type="dxa"/>
            <w:vAlign w:val="center"/>
          </w:tcPr>
          <w:p w14:paraId="0FCFAD26" w14:textId="77777777" w:rsidR="00091A07" w:rsidRPr="008926CA" w:rsidRDefault="00091A07" w:rsidP="00720A0B">
            <w:pPr>
              <w:autoSpaceDE w:val="0"/>
              <w:autoSpaceDN w:val="0"/>
              <w:adjustRightInd w:val="0"/>
              <w:jc w:val="both"/>
              <w:rPr>
                <w:color w:val="000000"/>
                <w:sz w:val="20"/>
                <w:szCs w:val="20"/>
              </w:rPr>
            </w:pPr>
            <w:r w:rsidRPr="008926CA">
              <w:rPr>
                <w:color w:val="000000"/>
                <w:sz w:val="20"/>
                <w:szCs w:val="20"/>
              </w:rPr>
              <w:t>La popolazione dei migranti forzati, dimensioni del percorso di integrazione dei migranti forzati, esperienza migratoria e percorsi di in</w:t>
            </w:r>
            <w:r>
              <w:rPr>
                <w:color w:val="000000"/>
                <w:sz w:val="20"/>
                <w:szCs w:val="20"/>
              </w:rPr>
              <w:t>clusione</w:t>
            </w:r>
            <w:r w:rsidRPr="008926CA">
              <w:rPr>
                <w:color w:val="000000"/>
                <w:sz w:val="20"/>
                <w:szCs w:val="20"/>
              </w:rPr>
              <w:t xml:space="preserve">. </w:t>
            </w:r>
          </w:p>
        </w:tc>
      </w:tr>
      <w:tr w:rsidR="00091A07" w:rsidRPr="008926CA" w14:paraId="6BB250DE" w14:textId="77777777" w:rsidTr="00720A0B">
        <w:trPr>
          <w:jc w:val="center"/>
        </w:trPr>
        <w:tc>
          <w:tcPr>
            <w:tcW w:w="3742" w:type="dxa"/>
            <w:vAlign w:val="center"/>
          </w:tcPr>
          <w:p w14:paraId="79E594D6" w14:textId="77777777" w:rsidR="00091A07" w:rsidRPr="008926CA" w:rsidRDefault="00091A07" w:rsidP="00720A0B">
            <w:pPr>
              <w:autoSpaceDE w:val="0"/>
              <w:autoSpaceDN w:val="0"/>
              <w:adjustRightInd w:val="0"/>
              <w:rPr>
                <w:i/>
                <w:color w:val="000000"/>
                <w:sz w:val="20"/>
                <w:szCs w:val="20"/>
              </w:rPr>
            </w:pPr>
            <w:r w:rsidRPr="008926CA">
              <w:rPr>
                <w:i/>
                <w:color w:val="000000"/>
                <w:sz w:val="20"/>
                <w:szCs w:val="20"/>
              </w:rPr>
              <w:t>Area sociologica - Modulo avanzato</w:t>
            </w:r>
          </w:p>
          <w:p w14:paraId="778BCD79" w14:textId="77777777" w:rsidR="00091A07" w:rsidRPr="008926CA" w:rsidRDefault="00091A07" w:rsidP="00720A0B">
            <w:pPr>
              <w:autoSpaceDE w:val="0"/>
              <w:autoSpaceDN w:val="0"/>
              <w:adjustRightInd w:val="0"/>
              <w:rPr>
                <w:color w:val="000000"/>
                <w:sz w:val="20"/>
                <w:szCs w:val="20"/>
              </w:rPr>
            </w:pPr>
          </w:p>
          <w:p w14:paraId="4956A559" w14:textId="77777777" w:rsidR="00091A07" w:rsidRPr="008926CA" w:rsidRDefault="00091A07" w:rsidP="00720A0B">
            <w:pPr>
              <w:autoSpaceDE w:val="0"/>
              <w:autoSpaceDN w:val="0"/>
              <w:adjustRightInd w:val="0"/>
              <w:rPr>
                <w:b/>
                <w:color w:val="000000"/>
                <w:sz w:val="20"/>
                <w:szCs w:val="20"/>
              </w:rPr>
            </w:pPr>
            <w:r w:rsidRPr="008926CA">
              <w:rPr>
                <w:color w:val="000000"/>
                <w:sz w:val="20"/>
                <w:szCs w:val="20"/>
              </w:rPr>
              <w:t xml:space="preserve">(2.2) </w:t>
            </w:r>
            <w:r w:rsidRPr="008926CA">
              <w:rPr>
                <w:b/>
                <w:color w:val="000000"/>
                <w:sz w:val="20"/>
                <w:szCs w:val="20"/>
              </w:rPr>
              <w:t>Dimensioni sociologiche connesse all’integrazione dei richiedenti asilo e rifugiati/</w:t>
            </w:r>
          </w:p>
          <w:p w14:paraId="1C12340E" w14:textId="77777777" w:rsidR="00091A07" w:rsidRPr="008926CA" w:rsidRDefault="00091A07" w:rsidP="00720A0B">
            <w:pPr>
              <w:autoSpaceDE w:val="0"/>
              <w:autoSpaceDN w:val="0"/>
              <w:adjustRightInd w:val="0"/>
              <w:rPr>
                <w:color w:val="000000"/>
                <w:sz w:val="20"/>
                <w:szCs w:val="20"/>
                <w:lang w:val="en-US"/>
              </w:rPr>
            </w:pPr>
            <w:r w:rsidRPr="008926CA">
              <w:rPr>
                <w:color w:val="000000"/>
                <w:sz w:val="20"/>
                <w:szCs w:val="20"/>
                <w:lang w:val="en-US"/>
              </w:rPr>
              <w:t>Sociological dimensions concerning the inclusion of asylum seekers and refugees</w:t>
            </w:r>
          </w:p>
        </w:tc>
        <w:tc>
          <w:tcPr>
            <w:tcW w:w="6292" w:type="dxa"/>
            <w:vAlign w:val="center"/>
          </w:tcPr>
          <w:p w14:paraId="0163C612" w14:textId="77777777" w:rsidR="00091A07" w:rsidRPr="008926CA" w:rsidRDefault="00091A07" w:rsidP="00720A0B">
            <w:pPr>
              <w:autoSpaceDE w:val="0"/>
              <w:autoSpaceDN w:val="0"/>
              <w:adjustRightInd w:val="0"/>
              <w:jc w:val="both"/>
              <w:rPr>
                <w:color w:val="000000"/>
                <w:sz w:val="20"/>
                <w:szCs w:val="20"/>
              </w:rPr>
            </w:pPr>
            <w:r w:rsidRPr="008926CA">
              <w:rPr>
                <w:color w:val="000000"/>
                <w:sz w:val="20"/>
                <w:szCs w:val="20"/>
              </w:rPr>
              <w:t xml:space="preserve">Migrazioni forzate e società, aspetti sociologici dell’esperienza della fuga e dell’esilio, modelli sociologici </w:t>
            </w:r>
            <w:r>
              <w:rPr>
                <w:color w:val="000000"/>
                <w:sz w:val="20"/>
                <w:szCs w:val="20"/>
              </w:rPr>
              <w:t>e strategie di integrazione</w:t>
            </w:r>
            <w:r w:rsidRPr="008926CA">
              <w:rPr>
                <w:color w:val="000000"/>
                <w:sz w:val="20"/>
                <w:szCs w:val="20"/>
              </w:rPr>
              <w:t xml:space="preserve">. </w:t>
            </w:r>
          </w:p>
        </w:tc>
      </w:tr>
      <w:tr w:rsidR="00091A07" w:rsidRPr="008926CA" w14:paraId="35EE8520" w14:textId="77777777" w:rsidTr="00720A0B">
        <w:trPr>
          <w:jc w:val="center"/>
        </w:trPr>
        <w:tc>
          <w:tcPr>
            <w:tcW w:w="3742" w:type="dxa"/>
            <w:vAlign w:val="center"/>
          </w:tcPr>
          <w:p w14:paraId="32D5348F" w14:textId="77777777" w:rsidR="00091A07" w:rsidRPr="008926CA" w:rsidRDefault="00091A07" w:rsidP="00720A0B">
            <w:pPr>
              <w:autoSpaceDE w:val="0"/>
              <w:autoSpaceDN w:val="0"/>
              <w:adjustRightInd w:val="0"/>
              <w:rPr>
                <w:i/>
                <w:color w:val="000000"/>
                <w:sz w:val="20"/>
                <w:szCs w:val="20"/>
              </w:rPr>
            </w:pPr>
            <w:r w:rsidRPr="008926CA">
              <w:rPr>
                <w:i/>
                <w:color w:val="000000"/>
                <w:sz w:val="20"/>
                <w:szCs w:val="20"/>
              </w:rPr>
              <w:t>Area educativa - Modulo base</w:t>
            </w:r>
          </w:p>
          <w:p w14:paraId="384E2425" w14:textId="77777777" w:rsidR="00091A07" w:rsidRPr="008926CA" w:rsidRDefault="00091A07" w:rsidP="00720A0B">
            <w:pPr>
              <w:autoSpaceDE w:val="0"/>
              <w:autoSpaceDN w:val="0"/>
              <w:adjustRightInd w:val="0"/>
              <w:rPr>
                <w:color w:val="000000"/>
                <w:sz w:val="20"/>
                <w:szCs w:val="20"/>
              </w:rPr>
            </w:pPr>
          </w:p>
          <w:p w14:paraId="28CD833F" w14:textId="77777777" w:rsidR="00091A07" w:rsidRPr="008926CA" w:rsidRDefault="00091A07" w:rsidP="00720A0B">
            <w:pPr>
              <w:autoSpaceDE w:val="0"/>
              <w:autoSpaceDN w:val="0"/>
              <w:adjustRightInd w:val="0"/>
              <w:rPr>
                <w:color w:val="000000"/>
                <w:sz w:val="20"/>
                <w:szCs w:val="20"/>
              </w:rPr>
            </w:pPr>
            <w:r w:rsidRPr="008926CA">
              <w:rPr>
                <w:color w:val="000000"/>
                <w:sz w:val="20"/>
                <w:szCs w:val="20"/>
              </w:rPr>
              <w:t xml:space="preserve">(3.1) </w:t>
            </w:r>
            <w:r w:rsidRPr="008926CA">
              <w:rPr>
                <w:b/>
                <w:color w:val="000000"/>
                <w:sz w:val="20"/>
                <w:szCs w:val="20"/>
              </w:rPr>
              <w:t>La formazione come strumento di inclusione dei richiedenti asilo e rifugiati</w:t>
            </w:r>
            <w:r w:rsidRPr="008926CA">
              <w:rPr>
                <w:color w:val="000000"/>
                <w:sz w:val="20"/>
                <w:szCs w:val="20"/>
              </w:rPr>
              <w:t>/</w:t>
            </w:r>
          </w:p>
          <w:p w14:paraId="6F30DFA0" w14:textId="77777777" w:rsidR="00091A07" w:rsidRPr="008926CA" w:rsidRDefault="00091A07" w:rsidP="00720A0B">
            <w:pPr>
              <w:autoSpaceDE w:val="0"/>
              <w:autoSpaceDN w:val="0"/>
              <w:adjustRightInd w:val="0"/>
              <w:rPr>
                <w:color w:val="000000"/>
                <w:sz w:val="20"/>
                <w:szCs w:val="20"/>
                <w:lang w:val="en-US"/>
              </w:rPr>
            </w:pPr>
            <w:r w:rsidRPr="008926CA">
              <w:rPr>
                <w:color w:val="000000"/>
                <w:sz w:val="20"/>
                <w:szCs w:val="20"/>
                <w:lang w:val="en-US"/>
              </w:rPr>
              <w:lastRenderedPageBreak/>
              <w:t>Education as strategy for the inclusion of asylum seekers and refugees</w:t>
            </w:r>
          </w:p>
        </w:tc>
        <w:tc>
          <w:tcPr>
            <w:tcW w:w="6292" w:type="dxa"/>
            <w:vAlign w:val="center"/>
          </w:tcPr>
          <w:p w14:paraId="40FFF1DD" w14:textId="77777777" w:rsidR="00091A07" w:rsidRPr="008926CA" w:rsidRDefault="00091A07" w:rsidP="00720A0B">
            <w:pPr>
              <w:autoSpaceDE w:val="0"/>
              <w:autoSpaceDN w:val="0"/>
              <w:adjustRightInd w:val="0"/>
              <w:jc w:val="both"/>
              <w:rPr>
                <w:color w:val="000000"/>
                <w:sz w:val="20"/>
                <w:szCs w:val="20"/>
              </w:rPr>
            </w:pPr>
            <w:r>
              <w:rPr>
                <w:color w:val="000000"/>
                <w:sz w:val="20"/>
                <w:szCs w:val="20"/>
              </w:rPr>
              <w:lastRenderedPageBreak/>
              <w:t xml:space="preserve">Società multiculturale, formazione interculturale, </w:t>
            </w:r>
            <w:r w:rsidRPr="008926CA">
              <w:rPr>
                <w:color w:val="000000"/>
                <w:sz w:val="20"/>
                <w:szCs w:val="20"/>
              </w:rPr>
              <w:t>formazione come strumento di lotta all’esclusione sociale, dimensioni educa</w:t>
            </w:r>
            <w:r>
              <w:rPr>
                <w:color w:val="000000"/>
                <w:sz w:val="20"/>
                <w:szCs w:val="20"/>
              </w:rPr>
              <w:t>tive dell’esperienza migratoria</w:t>
            </w:r>
            <w:r w:rsidRPr="008926CA">
              <w:rPr>
                <w:color w:val="000000"/>
                <w:sz w:val="20"/>
                <w:szCs w:val="20"/>
              </w:rPr>
              <w:t>.</w:t>
            </w:r>
          </w:p>
        </w:tc>
      </w:tr>
      <w:tr w:rsidR="00091A07" w:rsidRPr="008926CA" w14:paraId="65EAE83D" w14:textId="77777777" w:rsidTr="00720A0B">
        <w:trPr>
          <w:jc w:val="center"/>
        </w:trPr>
        <w:tc>
          <w:tcPr>
            <w:tcW w:w="3742" w:type="dxa"/>
            <w:vAlign w:val="center"/>
          </w:tcPr>
          <w:p w14:paraId="1A75EE4D" w14:textId="77777777" w:rsidR="00091A07" w:rsidRPr="008926CA" w:rsidRDefault="00091A07" w:rsidP="00720A0B">
            <w:pPr>
              <w:autoSpaceDE w:val="0"/>
              <w:autoSpaceDN w:val="0"/>
              <w:adjustRightInd w:val="0"/>
              <w:rPr>
                <w:i/>
                <w:color w:val="000000"/>
                <w:sz w:val="20"/>
                <w:szCs w:val="20"/>
              </w:rPr>
            </w:pPr>
            <w:r w:rsidRPr="008926CA">
              <w:rPr>
                <w:i/>
                <w:color w:val="000000"/>
                <w:sz w:val="20"/>
                <w:szCs w:val="20"/>
              </w:rPr>
              <w:t>Area educativa - Modulo avanzato</w:t>
            </w:r>
          </w:p>
          <w:p w14:paraId="3943B300" w14:textId="77777777" w:rsidR="00091A07" w:rsidRPr="008926CA" w:rsidRDefault="00091A07" w:rsidP="00720A0B">
            <w:pPr>
              <w:autoSpaceDE w:val="0"/>
              <w:autoSpaceDN w:val="0"/>
              <w:adjustRightInd w:val="0"/>
              <w:rPr>
                <w:color w:val="000000"/>
                <w:sz w:val="20"/>
                <w:szCs w:val="20"/>
              </w:rPr>
            </w:pPr>
          </w:p>
          <w:p w14:paraId="7536D539" w14:textId="77777777" w:rsidR="00091A07" w:rsidRPr="008926CA" w:rsidRDefault="00091A07" w:rsidP="00720A0B">
            <w:pPr>
              <w:autoSpaceDE w:val="0"/>
              <w:autoSpaceDN w:val="0"/>
              <w:adjustRightInd w:val="0"/>
              <w:rPr>
                <w:color w:val="000000"/>
                <w:sz w:val="20"/>
                <w:szCs w:val="20"/>
              </w:rPr>
            </w:pPr>
            <w:r w:rsidRPr="008926CA">
              <w:rPr>
                <w:color w:val="000000"/>
                <w:sz w:val="20"/>
                <w:szCs w:val="20"/>
              </w:rPr>
              <w:t xml:space="preserve">(3.2) </w:t>
            </w:r>
            <w:r w:rsidRPr="008926CA">
              <w:rPr>
                <w:b/>
                <w:color w:val="000000"/>
                <w:sz w:val="20"/>
                <w:szCs w:val="20"/>
              </w:rPr>
              <w:t>La promozione di opportunità formative per richiedenti asilo e rifugiati</w:t>
            </w:r>
            <w:r w:rsidRPr="008926CA">
              <w:rPr>
                <w:color w:val="000000"/>
                <w:sz w:val="20"/>
                <w:szCs w:val="20"/>
              </w:rPr>
              <w:t>/</w:t>
            </w:r>
          </w:p>
          <w:p w14:paraId="539EDDD2" w14:textId="77777777" w:rsidR="00091A07" w:rsidRPr="008926CA" w:rsidRDefault="00091A07" w:rsidP="00720A0B">
            <w:pPr>
              <w:autoSpaceDE w:val="0"/>
              <w:autoSpaceDN w:val="0"/>
              <w:adjustRightInd w:val="0"/>
              <w:rPr>
                <w:color w:val="000000"/>
                <w:sz w:val="20"/>
                <w:szCs w:val="20"/>
                <w:lang w:val="en-US"/>
              </w:rPr>
            </w:pPr>
            <w:r w:rsidRPr="008926CA">
              <w:rPr>
                <w:color w:val="000000"/>
                <w:sz w:val="20"/>
                <w:szCs w:val="20"/>
                <w:lang w:val="en-US"/>
              </w:rPr>
              <w:t>The promotion of educational opportunities for asylum seekers and refugees</w:t>
            </w:r>
          </w:p>
        </w:tc>
        <w:tc>
          <w:tcPr>
            <w:tcW w:w="6292" w:type="dxa"/>
            <w:vAlign w:val="center"/>
          </w:tcPr>
          <w:p w14:paraId="10B0B3B5" w14:textId="77777777" w:rsidR="00091A07" w:rsidRPr="008926CA" w:rsidRDefault="00091A07" w:rsidP="00720A0B">
            <w:pPr>
              <w:autoSpaceDE w:val="0"/>
              <w:autoSpaceDN w:val="0"/>
              <w:adjustRightInd w:val="0"/>
              <w:jc w:val="both"/>
              <w:rPr>
                <w:color w:val="000000"/>
                <w:sz w:val="20"/>
                <w:szCs w:val="20"/>
              </w:rPr>
            </w:pPr>
            <w:r w:rsidRPr="008926CA">
              <w:rPr>
                <w:color w:val="000000"/>
                <w:sz w:val="20"/>
                <w:szCs w:val="20"/>
              </w:rPr>
              <w:t>Analisi dei bisogni di formazione, formazione linguistica, formazione professionale, riqualificazione e ricontestualizzazione delle competenze pregresse.</w:t>
            </w:r>
          </w:p>
        </w:tc>
      </w:tr>
      <w:tr w:rsidR="00091A07" w:rsidRPr="008926CA" w14:paraId="3DE1A4E4" w14:textId="77777777" w:rsidTr="00720A0B">
        <w:trPr>
          <w:jc w:val="center"/>
        </w:trPr>
        <w:tc>
          <w:tcPr>
            <w:tcW w:w="3742" w:type="dxa"/>
            <w:vAlign w:val="center"/>
          </w:tcPr>
          <w:p w14:paraId="7FDC62EB" w14:textId="77777777" w:rsidR="00091A07" w:rsidRPr="008926CA" w:rsidRDefault="00091A07" w:rsidP="00720A0B">
            <w:pPr>
              <w:autoSpaceDE w:val="0"/>
              <w:autoSpaceDN w:val="0"/>
              <w:adjustRightInd w:val="0"/>
              <w:rPr>
                <w:i/>
                <w:color w:val="000000"/>
                <w:sz w:val="20"/>
                <w:szCs w:val="20"/>
              </w:rPr>
            </w:pPr>
            <w:r w:rsidRPr="008926CA">
              <w:rPr>
                <w:i/>
                <w:color w:val="000000"/>
                <w:sz w:val="20"/>
                <w:szCs w:val="20"/>
              </w:rPr>
              <w:t xml:space="preserve">Area psicologica - Modulo base </w:t>
            </w:r>
          </w:p>
          <w:p w14:paraId="44CBCDC1" w14:textId="77777777" w:rsidR="00091A07" w:rsidRPr="008926CA" w:rsidRDefault="00091A07" w:rsidP="00720A0B">
            <w:pPr>
              <w:autoSpaceDE w:val="0"/>
              <w:autoSpaceDN w:val="0"/>
              <w:adjustRightInd w:val="0"/>
              <w:rPr>
                <w:color w:val="000000"/>
                <w:sz w:val="20"/>
                <w:szCs w:val="20"/>
              </w:rPr>
            </w:pPr>
          </w:p>
          <w:p w14:paraId="59A12CAB" w14:textId="77777777" w:rsidR="00091A07" w:rsidRPr="008926CA" w:rsidRDefault="00091A07" w:rsidP="00720A0B">
            <w:pPr>
              <w:autoSpaceDE w:val="0"/>
              <w:autoSpaceDN w:val="0"/>
              <w:adjustRightInd w:val="0"/>
              <w:rPr>
                <w:color w:val="000000"/>
                <w:sz w:val="20"/>
                <w:szCs w:val="20"/>
              </w:rPr>
            </w:pPr>
            <w:r w:rsidRPr="008926CA">
              <w:rPr>
                <w:color w:val="000000"/>
                <w:sz w:val="20"/>
                <w:szCs w:val="20"/>
              </w:rPr>
              <w:t>(4.1)</w:t>
            </w:r>
            <w:r w:rsidRPr="008926CA">
              <w:rPr>
                <w:b/>
                <w:color w:val="000000"/>
                <w:sz w:val="20"/>
                <w:szCs w:val="20"/>
              </w:rPr>
              <w:t xml:space="preserve"> Dimensioni psicologiche del percorso di integrazione di richiedenti asilo e rifugiati</w:t>
            </w:r>
            <w:r w:rsidRPr="008926CA">
              <w:rPr>
                <w:color w:val="000000"/>
                <w:sz w:val="20"/>
                <w:szCs w:val="20"/>
              </w:rPr>
              <w:t>/</w:t>
            </w:r>
          </w:p>
          <w:p w14:paraId="173B87DF" w14:textId="77777777" w:rsidR="00091A07" w:rsidRPr="008926CA" w:rsidRDefault="00091A07" w:rsidP="00720A0B">
            <w:pPr>
              <w:autoSpaceDE w:val="0"/>
              <w:autoSpaceDN w:val="0"/>
              <w:adjustRightInd w:val="0"/>
              <w:rPr>
                <w:color w:val="000000"/>
                <w:sz w:val="20"/>
                <w:szCs w:val="20"/>
                <w:lang w:val="en-US"/>
              </w:rPr>
            </w:pPr>
            <w:r w:rsidRPr="008926CA">
              <w:rPr>
                <w:color w:val="000000"/>
                <w:sz w:val="20"/>
                <w:szCs w:val="20"/>
                <w:lang w:val="en-US"/>
              </w:rPr>
              <w:t>Psychological dimensions of the integration process of asylum seekers and refugees</w:t>
            </w:r>
          </w:p>
        </w:tc>
        <w:tc>
          <w:tcPr>
            <w:tcW w:w="6292" w:type="dxa"/>
            <w:vAlign w:val="center"/>
          </w:tcPr>
          <w:p w14:paraId="61D83121" w14:textId="77777777" w:rsidR="00091A07" w:rsidRPr="008926CA" w:rsidRDefault="00091A07" w:rsidP="00720A0B">
            <w:pPr>
              <w:autoSpaceDE w:val="0"/>
              <w:autoSpaceDN w:val="0"/>
              <w:adjustRightInd w:val="0"/>
              <w:jc w:val="both"/>
              <w:rPr>
                <w:color w:val="000000"/>
                <w:sz w:val="20"/>
                <w:szCs w:val="20"/>
              </w:rPr>
            </w:pPr>
            <w:r>
              <w:rPr>
                <w:color w:val="000000"/>
                <w:sz w:val="20"/>
                <w:szCs w:val="20"/>
              </w:rPr>
              <w:t>D</w:t>
            </w:r>
            <w:r w:rsidRPr="008926CA">
              <w:rPr>
                <w:color w:val="000000"/>
                <w:sz w:val="20"/>
                <w:szCs w:val="20"/>
              </w:rPr>
              <w:t xml:space="preserve">imensioni psicologiche </w:t>
            </w:r>
            <w:r>
              <w:rPr>
                <w:color w:val="000000"/>
                <w:sz w:val="20"/>
                <w:szCs w:val="20"/>
              </w:rPr>
              <w:t>connesse alla migrazione forzata</w:t>
            </w:r>
            <w:r w:rsidRPr="008926CA">
              <w:rPr>
                <w:color w:val="000000"/>
                <w:sz w:val="20"/>
                <w:szCs w:val="20"/>
              </w:rPr>
              <w:t>.</w:t>
            </w:r>
          </w:p>
        </w:tc>
      </w:tr>
      <w:tr w:rsidR="00091A07" w:rsidRPr="008926CA" w14:paraId="2F7E77B5" w14:textId="77777777" w:rsidTr="00720A0B">
        <w:trPr>
          <w:jc w:val="center"/>
        </w:trPr>
        <w:tc>
          <w:tcPr>
            <w:tcW w:w="3742" w:type="dxa"/>
            <w:vAlign w:val="center"/>
          </w:tcPr>
          <w:p w14:paraId="147F99DE" w14:textId="77777777" w:rsidR="00091A07" w:rsidRPr="008926CA" w:rsidRDefault="00091A07" w:rsidP="00720A0B">
            <w:pPr>
              <w:autoSpaceDE w:val="0"/>
              <w:autoSpaceDN w:val="0"/>
              <w:adjustRightInd w:val="0"/>
              <w:rPr>
                <w:i/>
                <w:color w:val="000000"/>
                <w:sz w:val="20"/>
                <w:szCs w:val="20"/>
              </w:rPr>
            </w:pPr>
            <w:r w:rsidRPr="008926CA">
              <w:rPr>
                <w:i/>
                <w:color w:val="000000"/>
                <w:sz w:val="20"/>
                <w:szCs w:val="20"/>
              </w:rPr>
              <w:t>Area psicologica -Modulo avanzato</w:t>
            </w:r>
          </w:p>
          <w:p w14:paraId="7E3EA7B8" w14:textId="77777777" w:rsidR="00091A07" w:rsidRPr="008926CA" w:rsidRDefault="00091A07" w:rsidP="00720A0B">
            <w:pPr>
              <w:autoSpaceDE w:val="0"/>
              <w:autoSpaceDN w:val="0"/>
              <w:adjustRightInd w:val="0"/>
              <w:rPr>
                <w:color w:val="000000"/>
                <w:sz w:val="20"/>
                <w:szCs w:val="20"/>
              </w:rPr>
            </w:pPr>
          </w:p>
          <w:p w14:paraId="44B54863" w14:textId="77777777" w:rsidR="00091A07" w:rsidRPr="00D46CDB" w:rsidRDefault="00091A07" w:rsidP="00720A0B">
            <w:pPr>
              <w:autoSpaceDE w:val="0"/>
              <w:autoSpaceDN w:val="0"/>
              <w:adjustRightInd w:val="0"/>
              <w:rPr>
                <w:b/>
                <w:color w:val="000000"/>
                <w:sz w:val="20"/>
                <w:szCs w:val="20"/>
              </w:rPr>
            </w:pPr>
            <w:r w:rsidRPr="008926CA">
              <w:rPr>
                <w:color w:val="000000"/>
                <w:sz w:val="20"/>
                <w:szCs w:val="20"/>
              </w:rPr>
              <w:t xml:space="preserve">(4.2) </w:t>
            </w:r>
            <w:r w:rsidRPr="00D46CDB">
              <w:rPr>
                <w:b/>
                <w:color w:val="000000"/>
                <w:sz w:val="20"/>
                <w:szCs w:val="20"/>
              </w:rPr>
              <w:t>La presa in carico dei migranti forzati/</w:t>
            </w:r>
          </w:p>
          <w:p w14:paraId="79A6D242" w14:textId="77777777" w:rsidR="00091A07" w:rsidRPr="00D46CDB" w:rsidRDefault="00091A07" w:rsidP="00720A0B">
            <w:pPr>
              <w:rPr>
                <w:color w:val="000000"/>
                <w:sz w:val="20"/>
                <w:szCs w:val="20"/>
                <w:lang w:val="en-US"/>
              </w:rPr>
            </w:pPr>
            <w:r w:rsidRPr="00D46CDB">
              <w:rPr>
                <w:color w:val="000000"/>
                <w:sz w:val="20"/>
                <w:szCs w:val="20"/>
                <w:lang w:val="en-GB"/>
              </w:rPr>
              <w:t>Taking charge of forced migrants</w:t>
            </w:r>
          </w:p>
        </w:tc>
        <w:tc>
          <w:tcPr>
            <w:tcW w:w="6292" w:type="dxa"/>
            <w:vAlign w:val="center"/>
          </w:tcPr>
          <w:p w14:paraId="0FDD1515" w14:textId="77777777" w:rsidR="00091A07" w:rsidRPr="008926CA" w:rsidRDefault="00091A07" w:rsidP="00720A0B">
            <w:pPr>
              <w:autoSpaceDE w:val="0"/>
              <w:autoSpaceDN w:val="0"/>
              <w:adjustRightInd w:val="0"/>
              <w:jc w:val="both"/>
              <w:rPr>
                <w:color w:val="000000"/>
                <w:sz w:val="20"/>
                <w:szCs w:val="20"/>
              </w:rPr>
            </w:pPr>
            <w:r w:rsidRPr="008926CA">
              <w:rPr>
                <w:color w:val="000000"/>
                <w:sz w:val="20"/>
                <w:szCs w:val="20"/>
              </w:rPr>
              <w:t xml:space="preserve">Nozioni essenziali della psicologia delle migrazioni, </w:t>
            </w:r>
            <w:r>
              <w:rPr>
                <w:color w:val="000000"/>
                <w:sz w:val="20"/>
                <w:szCs w:val="20"/>
              </w:rPr>
              <w:t xml:space="preserve">presa in carico, </w:t>
            </w:r>
            <w:r w:rsidRPr="008926CA">
              <w:rPr>
                <w:color w:val="000000"/>
                <w:sz w:val="20"/>
                <w:szCs w:val="20"/>
              </w:rPr>
              <w:t>approcci per la tutela della salute mentale, la tutela delle categorie vulnerabili.</w:t>
            </w:r>
          </w:p>
        </w:tc>
      </w:tr>
      <w:tr w:rsidR="00091A07" w:rsidRPr="008926CA" w14:paraId="23D1DFF1" w14:textId="77777777" w:rsidTr="00720A0B">
        <w:trPr>
          <w:jc w:val="center"/>
        </w:trPr>
        <w:tc>
          <w:tcPr>
            <w:tcW w:w="3742" w:type="dxa"/>
            <w:vAlign w:val="center"/>
          </w:tcPr>
          <w:p w14:paraId="21C3339F" w14:textId="77777777" w:rsidR="00091A07" w:rsidRPr="008926CA" w:rsidRDefault="00091A07" w:rsidP="00720A0B">
            <w:pPr>
              <w:autoSpaceDE w:val="0"/>
              <w:autoSpaceDN w:val="0"/>
              <w:adjustRightInd w:val="0"/>
              <w:rPr>
                <w:i/>
                <w:color w:val="000000"/>
                <w:sz w:val="20"/>
                <w:szCs w:val="20"/>
              </w:rPr>
            </w:pPr>
            <w:r w:rsidRPr="008926CA">
              <w:rPr>
                <w:i/>
                <w:color w:val="000000"/>
                <w:sz w:val="20"/>
                <w:szCs w:val="20"/>
              </w:rPr>
              <w:t>Area gestione dei servizi- Modulo base</w:t>
            </w:r>
          </w:p>
          <w:p w14:paraId="58A01E92" w14:textId="77777777" w:rsidR="00091A07" w:rsidRPr="008926CA" w:rsidRDefault="00091A07" w:rsidP="00720A0B">
            <w:pPr>
              <w:autoSpaceDE w:val="0"/>
              <w:autoSpaceDN w:val="0"/>
              <w:adjustRightInd w:val="0"/>
              <w:rPr>
                <w:color w:val="000000"/>
                <w:sz w:val="20"/>
                <w:szCs w:val="20"/>
              </w:rPr>
            </w:pPr>
          </w:p>
          <w:p w14:paraId="11C1AFA4" w14:textId="77777777" w:rsidR="00091A07" w:rsidRPr="008926CA" w:rsidRDefault="00091A07" w:rsidP="00720A0B">
            <w:pPr>
              <w:autoSpaceDE w:val="0"/>
              <w:autoSpaceDN w:val="0"/>
              <w:adjustRightInd w:val="0"/>
              <w:rPr>
                <w:color w:val="000000"/>
                <w:sz w:val="20"/>
                <w:szCs w:val="20"/>
              </w:rPr>
            </w:pPr>
            <w:r w:rsidRPr="008926CA">
              <w:rPr>
                <w:i/>
                <w:color w:val="000000"/>
                <w:sz w:val="20"/>
                <w:szCs w:val="20"/>
              </w:rPr>
              <w:t>(</w:t>
            </w:r>
            <w:r>
              <w:rPr>
                <w:i/>
                <w:color w:val="000000"/>
                <w:sz w:val="20"/>
                <w:szCs w:val="20"/>
              </w:rPr>
              <w:t>5</w:t>
            </w:r>
            <w:r w:rsidRPr="008926CA">
              <w:rPr>
                <w:i/>
                <w:color w:val="000000"/>
                <w:sz w:val="20"/>
                <w:szCs w:val="20"/>
              </w:rPr>
              <w:t xml:space="preserve">.1) </w:t>
            </w:r>
            <w:r w:rsidRPr="008926CA">
              <w:rPr>
                <w:b/>
                <w:color w:val="000000"/>
                <w:sz w:val="20"/>
                <w:szCs w:val="20"/>
              </w:rPr>
              <w:t>Gestione dei servizi per richiedenti asilo e rifugiati</w:t>
            </w:r>
            <w:r w:rsidRPr="008926CA">
              <w:rPr>
                <w:color w:val="000000"/>
                <w:sz w:val="20"/>
                <w:szCs w:val="20"/>
              </w:rPr>
              <w:t>/</w:t>
            </w:r>
          </w:p>
          <w:p w14:paraId="4E7BEFEF" w14:textId="77777777" w:rsidR="00091A07" w:rsidRPr="008926CA" w:rsidRDefault="00091A07" w:rsidP="00720A0B">
            <w:pPr>
              <w:rPr>
                <w:color w:val="000000"/>
                <w:sz w:val="20"/>
                <w:szCs w:val="20"/>
                <w:lang w:val="en-US"/>
              </w:rPr>
            </w:pPr>
            <w:r w:rsidRPr="008926CA">
              <w:rPr>
                <w:color w:val="000000"/>
                <w:sz w:val="20"/>
                <w:szCs w:val="20"/>
                <w:lang w:val="en-US"/>
              </w:rPr>
              <w:t>Service management for asylum seekers and refugees</w:t>
            </w:r>
          </w:p>
        </w:tc>
        <w:tc>
          <w:tcPr>
            <w:tcW w:w="6292" w:type="dxa"/>
            <w:vAlign w:val="center"/>
          </w:tcPr>
          <w:p w14:paraId="03B07700" w14:textId="77777777" w:rsidR="00091A07" w:rsidRPr="008926CA" w:rsidRDefault="00091A07" w:rsidP="00720A0B">
            <w:pPr>
              <w:autoSpaceDE w:val="0"/>
              <w:autoSpaceDN w:val="0"/>
              <w:adjustRightInd w:val="0"/>
              <w:jc w:val="both"/>
              <w:rPr>
                <w:color w:val="000000"/>
                <w:sz w:val="20"/>
                <w:szCs w:val="20"/>
              </w:rPr>
            </w:pPr>
            <w:r w:rsidRPr="008926CA">
              <w:rPr>
                <w:color w:val="000000"/>
                <w:sz w:val="20"/>
                <w:szCs w:val="20"/>
              </w:rPr>
              <w:t>Modelli dell’accoglienza dei richiedenti asilo e rifugiati</w:t>
            </w:r>
            <w:r>
              <w:rPr>
                <w:color w:val="000000"/>
                <w:sz w:val="20"/>
                <w:szCs w:val="20"/>
              </w:rPr>
              <w:t>, accoglienza decentrata e diffusa</w:t>
            </w:r>
            <w:r w:rsidRPr="008926CA">
              <w:rPr>
                <w:color w:val="000000"/>
                <w:sz w:val="20"/>
                <w:szCs w:val="20"/>
              </w:rPr>
              <w:t>.</w:t>
            </w:r>
          </w:p>
        </w:tc>
      </w:tr>
      <w:tr w:rsidR="00091A07" w:rsidRPr="008926CA" w14:paraId="14BED433" w14:textId="77777777" w:rsidTr="00720A0B">
        <w:trPr>
          <w:jc w:val="center"/>
        </w:trPr>
        <w:tc>
          <w:tcPr>
            <w:tcW w:w="3742" w:type="dxa"/>
            <w:vAlign w:val="center"/>
          </w:tcPr>
          <w:p w14:paraId="4588E915" w14:textId="77777777" w:rsidR="00091A07" w:rsidRPr="008926CA" w:rsidRDefault="00091A07" w:rsidP="00720A0B">
            <w:pPr>
              <w:autoSpaceDE w:val="0"/>
              <w:autoSpaceDN w:val="0"/>
              <w:adjustRightInd w:val="0"/>
              <w:rPr>
                <w:i/>
                <w:color w:val="000000"/>
                <w:sz w:val="20"/>
                <w:szCs w:val="20"/>
              </w:rPr>
            </w:pPr>
            <w:r w:rsidRPr="008926CA">
              <w:rPr>
                <w:i/>
                <w:color w:val="000000"/>
                <w:sz w:val="20"/>
                <w:szCs w:val="20"/>
              </w:rPr>
              <w:t>Area gestione dei servizi-Modulo avanzato</w:t>
            </w:r>
          </w:p>
          <w:p w14:paraId="30629DE0" w14:textId="77777777" w:rsidR="00091A07" w:rsidRPr="008926CA" w:rsidRDefault="00091A07" w:rsidP="00720A0B">
            <w:pPr>
              <w:autoSpaceDE w:val="0"/>
              <w:autoSpaceDN w:val="0"/>
              <w:adjustRightInd w:val="0"/>
              <w:rPr>
                <w:color w:val="000000"/>
                <w:sz w:val="20"/>
                <w:szCs w:val="20"/>
              </w:rPr>
            </w:pPr>
          </w:p>
          <w:p w14:paraId="524F6CA5" w14:textId="77777777" w:rsidR="00091A07" w:rsidRPr="008926CA" w:rsidRDefault="00091A07" w:rsidP="00720A0B">
            <w:pPr>
              <w:autoSpaceDE w:val="0"/>
              <w:autoSpaceDN w:val="0"/>
              <w:adjustRightInd w:val="0"/>
              <w:rPr>
                <w:color w:val="000000"/>
                <w:sz w:val="20"/>
                <w:szCs w:val="20"/>
              </w:rPr>
            </w:pPr>
            <w:r w:rsidRPr="008926CA">
              <w:rPr>
                <w:i/>
                <w:color w:val="000000"/>
                <w:sz w:val="20"/>
                <w:szCs w:val="20"/>
              </w:rPr>
              <w:t>(</w:t>
            </w:r>
            <w:r>
              <w:rPr>
                <w:i/>
                <w:color w:val="000000"/>
                <w:sz w:val="20"/>
                <w:szCs w:val="20"/>
              </w:rPr>
              <w:t>5</w:t>
            </w:r>
            <w:r w:rsidRPr="008926CA">
              <w:rPr>
                <w:i/>
                <w:color w:val="000000"/>
                <w:sz w:val="20"/>
                <w:szCs w:val="20"/>
              </w:rPr>
              <w:t xml:space="preserve">.2) </w:t>
            </w:r>
            <w:r w:rsidRPr="008926CA">
              <w:rPr>
                <w:b/>
                <w:color w:val="000000"/>
                <w:sz w:val="20"/>
                <w:szCs w:val="20"/>
              </w:rPr>
              <w:t>Gestione dei servizi per richiedenti asilo e rifugiati</w:t>
            </w:r>
            <w:r w:rsidRPr="008926CA">
              <w:rPr>
                <w:color w:val="000000"/>
                <w:sz w:val="20"/>
                <w:szCs w:val="20"/>
              </w:rPr>
              <w:t>/</w:t>
            </w:r>
          </w:p>
          <w:p w14:paraId="4C07E0B7" w14:textId="77777777" w:rsidR="00091A07" w:rsidRPr="008926CA" w:rsidRDefault="00091A07" w:rsidP="00720A0B">
            <w:pPr>
              <w:rPr>
                <w:color w:val="000000"/>
                <w:sz w:val="20"/>
                <w:szCs w:val="20"/>
                <w:lang w:val="en-US"/>
              </w:rPr>
            </w:pPr>
            <w:r w:rsidRPr="008926CA">
              <w:rPr>
                <w:color w:val="000000"/>
                <w:sz w:val="20"/>
                <w:szCs w:val="20"/>
                <w:lang w:val="en-US"/>
              </w:rPr>
              <w:t>Service management for asylum seekers and refugees</w:t>
            </w:r>
          </w:p>
        </w:tc>
        <w:tc>
          <w:tcPr>
            <w:tcW w:w="6292" w:type="dxa"/>
            <w:vAlign w:val="center"/>
          </w:tcPr>
          <w:p w14:paraId="6544A019" w14:textId="77777777" w:rsidR="00091A07" w:rsidRPr="008926CA" w:rsidRDefault="00091A07" w:rsidP="00720A0B">
            <w:pPr>
              <w:autoSpaceDE w:val="0"/>
              <w:autoSpaceDN w:val="0"/>
              <w:adjustRightInd w:val="0"/>
              <w:jc w:val="both"/>
              <w:rPr>
                <w:color w:val="000000"/>
                <w:sz w:val="20"/>
                <w:szCs w:val="20"/>
              </w:rPr>
            </w:pPr>
            <w:r w:rsidRPr="008926CA">
              <w:rPr>
                <w:color w:val="000000"/>
                <w:sz w:val="20"/>
                <w:szCs w:val="20"/>
              </w:rPr>
              <w:t>La gestione di un servizio per richiedenti asilo e rifugiati, la configurazione in rete del servizio sul territorio, la gestione del servizio in un’ottica emancipativa.</w:t>
            </w:r>
          </w:p>
        </w:tc>
      </w:tr>
    </w:tbl>
    <w:p w14:paraId="1E121477" w14:textId="77DF5854" w:rsidR="00091A07" w:rsidRDefault="00091A07" w:rsidP="008F1B27">
      <w:pPr>
        <w:pStyle w:val="Titolo"/>
        <w:rPr>
          <w:rFonts w:ascii="Arial" w:hAnsi="Arial" w:cs="Arial"/>
          <w:sz w:val="30"/>
          <w:szCs w:val="30"/>
        </w:rPr>
      </w:pPr>
      <w:r w:rsidRPr="008926CA">
        <w:rPr>
          <w:rFonts w:ascii="Times New Roman" w:hAnsi="Times New Roman"/>
          <w:b/>
          <w:color w:val="000000"/>
          <w:sz w:val="28"/>
          <w:szCs w:val="28"/>
        </w:rPr>
        <w:br w:type="page"/>
      </w:r>
    </w:p>
    <w:p w14:paraId="4D30E775" w14:textId="77777777" w:rsidR="00091A07" w:rsidRPr="008926CA" w:rsidRDefault="00091A07" w:rsidP="00091A07">
      <w:pPr>
        <w:pStyle w:val="Titolo"/>
        <w:spacing w:after="120"/>
        <w:rPr>
          <w:rFonts w:ascii="Times New Roman" w:hAnsi="Times New Roman"/>
          <w:b/>
          <w:color w:val="000000"/>
          <w:sz w:val="28"/>
          <w:szCs w:val="28"/>
        </w:rPr>
      </w:pPr>
      <w:r w:rsidRPr="008926CA">
        <w:rPr>
          <w:rFonts w:ascii="Times New Roman" w:hAnsi="Times New Roman"/>
          <w:b/>
          <w:color w:val="000000"/>
          <w:sz w:val="28"/>
          <w:szCs w:val="28"/>
        </w:rPr>
        <w:lastRenderedPageBreak/>
        <w:t>Moduli didattici</w:t>
      </w:r>
    </w:p>
    <w:p w14:paraId="682C4EEA" w14:textId="77777777" w:rsidR="00091A07" w:rsidRPr="008926CA" w:rsidRDefault="00091A07" w:rsidP="00091A07">
      <w:pPr>
        <w:jc w:val="both"/>
        <w:rPr>
          <w:iCs/>
          <w:color w:val="000000"/>
          <w:sz w:val="22"/>
        </w:rPr>
      </w:pPr>
      <w:r w:rsidRPr="008926CA">
        <w:rPr>
          <w:iCs/>
          <w:color w:val="000000"/>
          <w:sz w:val="22"/>
        </w:rPr>
        <w:t>L’articolazione del piano didattico in moduli suddivisi per livelli (base e avanzato) e aree (giuridica, s</w:t>
      </w:r>
      <w:r>
        <w:rPr>
          <w:iCs/>
          <w:color w:val="000000"/>
          <w:sz w:val="22"/>
        </w:rPr>
        <w:t>ociale, educativa, psicologica</w:t>
      </w:r>
      <w:r w:rsidRPr="008926CA">
        <w:rPr>
          <w:iCs/>
          <w:color w:val="000000"/>
          <w:sz w:val="22"/>
        </w:rPr>
        <w:t xml:space="preserve">, gestione dei servizi) consente ad operatori in servizio e a coloro che lo desiderano di svolgere un percorso di formazione continua in relazione agli interessi specifici. </w:t>
      </w:r>
    </w:p>
    <w:p w14:paraId="06DC57EE" w14:textId="77777777" w:rsidR="00091A07" w:rsidRPr="008926CA" w:rsidRDefault="00091A07" w:rsidP="00091A07">
      <w:pPr>
        <w:jc w:val="both"/>
        <w:rPr>
          <w:iCs/>
          <w:color w:val="000000"/>
          <w:sz w:val="22"/>
        </w:rPr>
      </w:pPr>
      <w:r w:rsidRPr="008926CA">
        <w:rPr>
          <w:iCs/>
          <w:color w:val="000000"/>
          <w:sz w:val="22"/>
        </w:rPr>
        <w:t>Ad esempio, è possibile scegliere entrambi moduli (base e avanzato) in una specifica area (ad es. educativa) oppure optare per i moduli avanzati di tutte le aree.</w:t>
      </w:r>
    </w:p>
    <w:p w14:paraId="4E25EEAC" w14:textId="77777777" w:rsidR="00091A07" w:rsidRPr="008926CA" w:rsidRDefault="00091A07" w:rsidP="00091A07">
      <w:pPr>
        <w:autoSpaceDE w:val="0"/>
        <w:autoSpaceDN w:val="0"/>
        <w:adjustRightInd w:val="0"/>
        <w:jc w:val="both"/>
        <w:rPr>
          <w:iCs/>
          <w:color w:val="000000"/>
          <w:sz w:val="16"/>
          <w:szCs w:val="16"/>
        </w:rPr>
      </w:pPr>
    </w:p>
    <w:p w14:paraId="20421294" w14:textId="77777777" w:rsidR="00091A07" w:rsidRPr="008926CA" w:rsidRDefault="00091A07" w:rsidP="00091A07">
      <w:pPr>
        <w:autoSpaceDE w:val="0"/>
        <w:autoSpaceDN w:val="0"/>
        <w:adjustRightInd w:val="0"/>
        <w:jc w:val="both"/>
        <w:rPr>
          <w:iCs/>
          <w:color w:val="000000"/>
          <w:sz w:val="22"/>
        </w:rPr>
      </w:pPr>
      <w:r w:rsidRPr="008926CA">
        <w:rPr>
          <w:iCs/>
          <w:color w:val="000000"/>
          <w:sz w:val="22"/>
        </w:rPr>
        <w:t>Nell’ambito del piano didattico del Master è possibile, pertanto, l’iscrizione ai seguenti moduli didattici:</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7243"/>
        <w:gridCol w:w="986"/>
        <w:gridCol w:w="999"/>
      </w:tblGrid>
      <w:tr w:rsidR="00091A07" w:rsidRPr="008926CA" w14:paraId="5E608285" w14:textId="77777777" w:rsidTr="00720A0B">
        <w:trPr>
          <w:jc w:val="center"/>
        </w:trPr>
        <w:tc>
          <w:tcPr>
            <w:tcW w:w="437" w:type="dxa"/>
            <w:vAlign w:val="center"/>
          </w:tcPr>
          <w:p w14:paraId="21CF864B" w14:textId="77777777" w:rsidR="00091A07" w:rsidRPr="008926CA" w:rsidRDefault="00091A07" w:rsidP="00720A0B">
            <w:pPr>
              <w:autoSpaceDE w:val="0"/>
              <w:autoSpaceDN w:val="0"/>
              <w:adjustRightInd w:val="0"/>
              <w:jc w:val="right"/>
              <w:rPr>
                <w:b/>
                <w:color w:val="000000"/>
                <w:sz w:val="22"/>
              </w:rPr>
            </w:pPr>
          </w:p>
        </w:tc>
        <w:tc>
          <w:tcPr>
            <w:tcW w:w="7243" w:type="dxa"/>
            <w:vAlign w:val="center"/>
          </w:tcPr>
          <w:p w14:paraId="315FAC83" w14:textId="77777777" w:rsidR="00091A07" w:rsidRPr="008926CA" w:rsidRDefault="00091A07" w:rsidP="00720A0B">
            <w:pPr>
              <w:autoSpaceDE w:val="0"/>
              <w:autoSpaceDN w:val="0"/>
              <w:adjustRightInd w:val="0"/>
              <w:rPr>
                <w:b/>
                <w:color w:val="000000"/>
                <w:sz w:val="22"/>
              </w:rPr>
            </w:pPr>
            <w:r w:rsidRPr="008926CA">
              <w:rPr>
                <w:b/>
                <w:color w:val="000000"/>
                <w:sz w:val="22"/>
              </w:rPr>
              <w:t>Denominazione</w:t>
            </w:r>
          </w:p>
        </w:tc>
        <w:tc>
          <w:tcPr>
            <w:tcW w:w="986" w:type="dxa"/>
            <w:vAlign w:val="center"/>
          </w:tcPr>
          <w:p w14:paraId="3E69D915" w14:textId="77777777" w:rsidR="00091A07" w:rsidRPr="008926CA" w:rsidRDefault="00091A07" w:rsidP="00720A0B">
            <w:pPr>
              <w:autoSpaceDE w:val="0"/>
              <w:autoSpaceDN w:val="0"/>
              <w:adjustRightInd w:val="0"/>
              <w:jc w:val="center"/>
              <w:rPr>
                <w:b/>
                <w:color w:val="000000"/>
                <w:sz w:val="22"/>
              </w:rPr>
            </w:pPr>
            <w:r w:rsidRPr="008926CA">
              <w:rPr>
                <w:b/>
                <w:color w:val="000000"/>
                <w:sz w:val="22"/>
              </w:rPr>
              <w:t>Ore</w:t>
            </w:r>
          </w:p>
        </w:tc>
        <w:tc>
          <w:tcPr>
            <w:tcW w:w="999" w:type="dxa"/>
            <w:vAlign w:val="center"/>
          </w:tcPr>
          <w:p w14:paraId="7DB9DD02" w14:textId="77777777" w:rsidR="00091A07" w:rsidRPr="008926CA" w:rsidRDefault="00091A07" w:rsidP="00720A0B">
            <w:pPr>
              <w:autoSpaceDE w:val="0"/>
              <w:autoSpaceDN w:val="0"/>
              <w:adjustRightInd w:val="0"/>
              <w:jc w:val="center"/>
              <w:rPr>
                <w:b/>
                <w:color w:val="000000"/>
                <w:sz w:val="22"/>
              </w:rPr>
            </w:pPr>
            <w:r w:rsidRPr="008926CA">
              <w:rPr>
                <w:b/>
                <w:color w:val="000000"/>
                <w:sz w:val="22"/>
              </w:rPr>
              <w:t>CFU</w:t>
            </w:r>
          </w:p>
        </w:tc>
      </w:tr>
      <w:tr w:rsidR="00091A07" w:rsidRPr="008926CA" w14:paraId="130B6178" w14:textId="77777777" w:rsidTr="00720A0B">
        <w:trPr>
          <w:jc w:val="center"/>
        </w:trPr>
        <w:tc>
          <w:tcPr>
            <w:tcW w:w="437" w:type="dxa"/>
            <w:vAlign w:val="center"/>
          </w:tcPr>
          <w:p w14:paraId="377C1EA1" w14:textId="77777777" w:rsidR="00091A07" w:rsidRPr="008926CA" w:rsidRDefault="00091A07" w:rsidP="00720A0B">
            <w:pPr>
              <w:autoSpaceDE w:val="0"/>
              <w:autoSpaceDN w:val="0"/>
              <w:adjustRightInd w:val="0"/>
              <w:jc w:val="right"/>
              <w:rPr>
                <w:color w:val="000000"/>
                <w:sz w:val="22"/>
              </w:rPr>
            </w:pPr>
            <w:r w:rsidRPr="008926CA">
              <w:rPr>
                <w:color w:val="000000"/>
                <w:sz w:val="22"/>
              </w:rPr>
              <w:t>1</w:t>
            </w:r>
          </w:p>
        </w:tc>
        <w:tc>
          <w:tcPr>
            <w:tcW w:w="7243" w:type="dxa"/>
            <w:vAlign w:val="center"/>
          </w:tcPr>
          <w:p w14:paraId="2FAFD910" w14:textId="77777777" w:rsidR="00091A07" w:rsidRPr="008926CA" w:rsidRDefault="00091A07" w:rsidP="00720A0B">
            <w:pPr>
              <w:autoSpaceDE w:val="0"/>
              <w:autoSpaceDN w:val="0"/>
              <w:adjustRightInd w:val="0"/>
              <w:rPr>
                <w:i/>
                <w:color w:val="000000"/>
                <w:sz w:val="20"/>
                <w:szCs w:val="20"/>
              </w:rPr>
            </w:pPr>
            <w:r w:rsidRPr="008926CA">
              <w:rPr>
                <w:i/>
                <w:color w:val="000000"/>
                <w:sz w:val="20"/>
                <w:szCs w:val="20"/>
              </w:rPr>
              <w:t>Area giuridica - Modulo base</w:t>
            </w:r>
          </w:p>
          <w:p w14:paraId="0826F4BC" w14:textId="77777777" w:rsidR="00091A07" w:rsidRPr="008926CA" w:rsidRDefault="00091A07" w:rsidP="00720A0B">
            <w:pPr>
              <w:autoSpaceDE w:val="0"/>
              <w:autoSpaceDN w:val="0"/>
              <w:adjustRightInd w:val="0"/>
              <w:rPr>
                <w:color w:val="000000"/>
                <w:sz w:val="20"/>
                <w:szCs w:val="20"/>
              </w:rPr>
            </w:pPr>
          </w:p>
          <w:p w14:paraId="5987936E" w14:textId="77777777" w:rsidR="00091A07" w:rsidRPr="008926CA" w:rsidRDefault="00091A07" w:rsidP="00720A0B">
            <w:pPr>
              <w:rPr>
                <w:b/>
                <w:color w:val="000000"/>
                <w:sz w:val="20"/>
                <w:szCs w:val="20"/>
              </w:rPr>
            </w:pPr>
            <w:r w:rsidRPr="008926CA">
              <w:rPr>
                <w:color w:val="000000"/>
                <w:sz w:val="20"/>
                <w:szCs w:val="20"/>
              </w:rPr>
              <w:t xml:space="preserve">(1.1) </w:t>
            </w:r>
            <w:r w:rsidRPr="008926CA">
              <w:rPr>
                <w:b/>
                <w:color w:val="000000"/>
                <w:sz w:val="20"/>
                <w:szCs w:val="20"/>
              </w:rPr>
              <w:t>La tutela dei richiedenti e titolari di protezione internazionale</w:t>
            </w:r>
          </w:p>
          <w:p w14:paraId="412FD993" w14:textId="77777777" w:rsidR="00091A07" w:rsidRPr="008926CA" w:rsidRDefault="00091A07" w:rsidP="00720A0B">
            <w:pPr>
              <w:rPr>
                <w:color w:val="000000"/>
                <w:sz w:val="20"/>
                <w:szCs w:val="20"/>
                <w:lang w:val="en-US"/>
              </w:rPr>
            </w:pPr>
            <w:r w:rsidRPr="008926CA">
              <w:rPr>
                <w:color w:val="000000"/>
                <w:sz w:val="20"/>
                <w:szCs w:val="20"/>
                <w:lang w:val="en-US"/>
              </w:rPr>
              <w:t>/The protection of the applicants and beneficiaries of international protection</w:t>
            </w:r>
          </w:p>
        </w:tc>
        <w:tc>
          <w:tcPr>
            <w:tcW w:w="986" w:type="dxa"/>
            <w:vAlign w:val="center"/>
          </w:tcPr>
          <w:p w14:paraId="63BAA47B" w14:textId="77777777" w:rsidR="00091A07" w:rsidRPr="008926CA" w:rsidRDefault="00091A07" w:rsidP="00720A0B">
            <w:pPr>
              <w:autoSpaceDE w:val="0"/>
              <w:autoSpaceDN w:val="0"/>
              <w:adjustRightInd w:val="0"/>
              <w:jc w:val="center"/>
              <w:rPr>
                <w:b/>
                <w:color w:val="000000"/>
                <w:sz w:val="22"/>
                <w:szCs w:val="20"/>
              </w:rPr>
            </w:pPr>
            <w:r w:rsidRPr="008926CA">
              <w:rPr>
                <w:b/>
                <w:color w:val="000000"/>
                <w:sz w:val="22"/>
                <w:szCs w:val="20"/>
              </w:rPr>
              <w:t>125</w:t>
            </w:r>
          </w:p>
        </w:tc>
        <w:tc>
          <w:tcPr>
            <w:tcW w:w="999" w:type="dxa"/>
            <w:vAlign w:val="center"/>
          </w:tcPr>
          <w:p w14:paraId="0A44F8D9" w14:textId="77777777" w:rsidR="00091A07" w:rsidRPr="008926CA" w:rsidRDefault="00091A07" w:rsidP="00720A0B">
            <w:pPr>
              <w:autoSpaceDE w:val="0"/>
              <w:autoSpaceDN w:val="0"/>
              <w:adjustRightInd w:val="0"/>
              <w:jc w:val="center"/>
              <w:rPr>
                <w:color w:val="000000"/>
                <w:sz w:val="22"/>
              </w:rPr>
            </w:pPr>
            <w:r w:rsidRPr="008926CA">
              <w:rPr>
                <w:color w:val="000000"/>
                <w:sz w:val="22"/>
              </w:rPr>
              <w:t>5</w:t>
            </w:r>
          </w:p>
        </w:tc>
      </w:tr>
      <w:tr w:rsidR="00091A07" w:rsidRPr="008926CA" w14:paraId="3B7B7DE3" w14:textId="77777777" w:rsidTr="00720A0B">
        <w:trPr>
          <w:jc w:val="center"/>
        </w:trPr>
        <w:tc>
          <w:tcPr>
            <w:tcW w:w="437" w:type="dxa"/>
            <w:vAlign w:val="center"/>
          </w:tcPr>
          <w:p w14:paraId="36A6FAC2" w14:textId="77777777" w:rsidR="00091A07" w:rsidRPr="008926CA" w:rsidRDefault="00091A07" w:rsidP="00720A0B">
            <w:pPr>
              <w:autoSpaceDE w:val="0"/>
              <w:autoSpaceDN w:val="0"/>
              <w:adjustRightInd w:val="0"/>
              <w:jc w:val="right"/>
              <w:rPr>
                <w:color w:val="000000"/>
                <w:sz w:val="22"/>
              </w:rPr>
            </w:pPr>
            <w:r w:rsidRPr="008926CA">
              <w:rPr>
                <w:color w:val="000000"/>
                <w:sz w:val="22"/>
              </w:rPr>
              <w:t>2</w:t>
            </w:r>
          </w:p>
        </w:tc>
        <w:tc>
          <w:tcPr>
            <w:tcW w:w="7243" w:type="dxa"/>
            <w:vAlign w:val="center"/>
          </w:tcPr>
          <w:p w14:paraId="3EEEA6DD" w14:textId="77777777" w:rsidR="00091A07" w:rsidRPr="008926CA" w:rsidRDefault="00091A07" w:rsidP="00720A0B">
            <w:pPr>
              <w:autoSpaceDE w:val="0"/>
              <w:autoSpaceDN w:val="0"/>
              <w:adjustRightInd w:val="0"/>
              <w:rPr>
                <w:i/>
                <w:color w:val="000000"/>
                <w:sz w:val="20"/>
                <w:szCs w:val="20"/>
              </w:rPr>
            </w:pPr>
            <w:r w:rsidRPr="008926CA">
              <w:rPr>
                <w:i/>
                <w:color w:val="000000"/>
                <w:sz w:val="20"/>
                <w:szCs w:val="20"/>
              </w:rPr>
              <w:t>Area giuridica - Modulo avanzato</w:t>
            </w:r>
          </w:p>
          <w:p w14:paraId="64844393" w14:textId="77777777" w:rsidR="00091A07" w:rsidRPr="008926CA" w:rsidRDefault="00091A07" w:rsidP="00720A0B">
            <w:pPr>
              <w:autoSpaceDE w:val="0"/>
              <w:autoSpaceDN w:val="0"/>
              <w:adjustRightInd w:val="0"/>
              <w:rPr>
                <w:color w:val="000000"/>
                <w:sz w:val="20"/>
                <w:szCs w:val="20"/>
              </w:rPr>
            </w:pPr>
          </w:p>
          <w:p w14:paraId="41214FB2" w14:textId="77777777" w:rsidR="00091A07" w:rsidRPr="008926CA" w:rsidRDefault="00091A07" w:rsidP="00720A0B">
            <w:pPr>
              <w:autoSpaceDE w:val="0"/>
              <w:autoSpaceDN w:val="0"/>
              <w:adjustRightInd w:val="0"/>
              <w:rPr>
                <w:color w:val="000000"/>
                <w:sz w:val="20"/>
                <w:szCs w:val="20"/>
              </w:rPr>
            </w:pPr>
            <w:r w:rsidRPr="008926CA">
              <w:rPr>
                <w:color w:val="000000"/>
                <w:sz w:val="20"/>
                <w:szCs w:val="20"/>
              </w:rPr>
              <w:t xml:space="preserve">(1.2) </w:t>
            </w:r>
            <w:r w:rsidRPr="008926CA">
              <w:rPr>
                <w:b/>
                <w:color w:val="000000"/>
                <w:sz w:val="20"/>
                <w:szCs w:val="20"/>
              </w:rPr>
              <w:t>Aggiornamenti recenti sulla tutela giuridica dei richiedenti e titolari di protezione internazionale</w:t>
            </w:r>
            <w:r w:rsidRPr="008926CA">
              <w:rPr>
                <w:color w:val="000000"/>
                <w:sz w:val="20"/>
                <w:szCs w:val="20"/>
              </w:rPr>
              <w:t>/</w:t>
            </w:r>
          </w:p>
          <w:p w14:paraId="35FB2BB8" w14:textId="77777777" w:rsidR="00091A07" w:rsidRPr="008926CA" w:rsidRDefault="00091A07" w:rsidP="00720A0B">
            <w:pPr>
              <w:autoSpaceDE w:val="0"/>
              <w:autoSpaceDN w:val="0"/>
              <w:adjustRightInd w:val="0"/>
              <w:rPr>
                <w:color w:val="000000"/>
                <w:sz w:val="20"/>
                <w:szCs w:val="20"/>
                <w:lang w:val="en-US"/>
              </w:rPr>
            </w:pPr>
            <w:r w:rsidRPr="008926CA">
              <w:rPr>
                <w:color w:val="000000"/>
                <w:sz w:val="20"/>
                <w:szCs w:val="20"/>
                <w:lang w:val="en-US"/>
              </w:rPr>
              <w:t>Recent profiles of the legal protection of international protection seekers and holders</w:t>
            </w:r>
          </w:p>
        </w:tc>
        <w:tc>
          <w:tcPr>
            <w:tcW w:w="986" w:type="dxa"/>
            <w:vAlign w:val="center"/>
          </w:tcPr>
          <w:p w14:paraId="7FC8F354" w14:textId="77777777" w:rsidR="00091A07" w:rsidRPr="008926CA" w:rsidRDefault="00091A07" w:rsidP="00720A0B">
            <w:pPr>
              <w:autoSpaceDE w:val="0"/>
              <w:autoSpaceDN w:val="0"/>
              <w:adjustRightInd w:val="0"/>
              <w:jc w:val="center"/>
              <w:rPr>
                <w:b/>
                <w:color w:val="000000"/>
                <w:sz w:val="22"/>
                <w:szCs w:val="20"/>
              </w:rPr>
            </w:pPr>
            <w:r w:rsidRPr="008926CA">
              <w:rPr>
                <w:b/>
                <w:color w:val="000000"/>
                <w:sz w:val="22"/>
                <w:szCs w:val="20"/>
              </w:rPr>
              <w:t>125</w:t>
            </w:r>
          </w:p>
        </w:tc>
        <w:tc>
          <w:tcPr>
            <w:tcW w:w="999" w:type="dxa"/>
            <w:vAlign w:val="center"/>
          </w:tcPr>
          <w:p w14:paraId="5B2BD447" w14:textId="77777777" w:rsidR="00091A07" w:rsidRPr="008926CA" w:rsidRDefault="00091A07" w:rsidP="00720A0B">
            <w:pPr>
              <w:autoSpaceDE w:val="0"/>
              <w:autoSpaceDN w:val="0"/>
              <w:adjustRightInd w:val="0"/>
              <w:jc w:val="center"/>
              <w:rPr>
                <w:color w:val="000000"/>
                <w:sz w:val="22"/>
              </w:rPr>
            </w:pPr>
            <w:r w:rsidRPr="008926CA">
              <w:rPr>
                <w:color w:val="000000"/>
                <w:sz w:val="22"/>
              </w:rPr>
              <w:t>5</w:t>
            </w:r>
          </w:p>
        </w:tc>
      </w:tr>
      <w:tr w:rsidR="00091A07" w:rsidRPr="008926CA" w14:paraId="7945196A" w14:textId="77777777" w:rsidTr="00720A0B">
        <w:trPr>
          <w:jc w:val="center"/>
        </w:trPr>
        <w:tc>
          <w:tcPr>
            <w:tcW w:w="437" w:type="dxa"/>
            <w:vAlign w:val="center"/>
          </w:tcPr>
          <w:p w14:paraId="0B993BFE" w14:textId="77777777" w:rsidR="00091A07" w:rsidRPr="008926CA" w:rsidRDefault="00091A07" w:rsidP="00720A0B">
            <w:pPr>
              <w:autoSpaceDE w:val="0"/>
              <w:autoSpaceDN w:val="0"/>
              <w:adjustRightInd w:val="0"/>
              <w:jc w:val="right"/>
              <w:rPr>
                <w:color w:val="000000"/>
                <w:sz w:val="22"/>
              </w:rPr>
            </w:pPr>
            <w:r w:rsidRPr="008926CA">
              <w:rPr>
                <w:color w:val="000000"/>
                <w:sz w:val="22"/>
              </w:rPr>
              <w:t>3</w:t>
            </w:r>
          </w:p>
        </w:tc>
        <w:tc>
          <w:tcPr>
            <w:tcW w:w="7243" w:type="dxa"/>
            <w:vAlign w:val="center"/>
          </w:tcPr>
          <w:p w14:paraId="109F408A" w14:textId="77777777" w:rsidR="00091A07" w:rsidRPr="008926CA" w:rsidRDefault="00091A07" w:rsidP="00720A0B">
            <w:pPr>
              <w:autoSpaceDE w:val="0"/>
              <w:autoSpaceDN w:val="0"/>
              <w:adjustRightInd w:val="0"/>
              <w:rPr>
                <w:i/>
                <w:color w:val="000000"/>
                <w:sz w:val="20"/>
                <w:szCs w:val="20"/>
              </w:rPr>
            </w:pPr>
            <w:r w:rsidRPr="008926CA">
              <w:rPr>
                <w:i/>
                <w:color w:val="000000"/>
                <w:sz w:val="20"/>
                <w:szCs w:val="20"/>
              </w:rPr>
              <w:t>Area sociologica - Modulo base</w:t>
            </w:r>
          </w:p>
          <w:p w14:paraId="487BA9A0" w14:textId="77777777" w:rsidR="00091A07" w:rsidRPr="008926CA" w:rsidRDefault="00091A07" w:rsidP="00720A0B">
            <w:pPr>
              <w:autoSpaceDE w:val="0"/>
              <w:autoSpaceDN w:val="0"/>
              <w:adjustRightInd w:val="0"/>
              <w:rPr>
                <w:color w:val="000000"/>
                <w:sz w:val="20"/>
                <w:szCs w:val="20"/>
              </w:rPr>
            </w:pPr>
          </w:p>
          <w:p w14:paraId="4B274181" w14:textId="77777777" w:rsidR="00091A07" w:rsidRPr="008926CA" w:rsidRDefault="00091A07" w:rsidP="00720A0B">
            <w:pPr>
              <w:autoSpaceDE w:val="0"/>
              <w:autoSpaceDN w:val="0"/>
              <w:adjustRightInd w:val="0"/>
              <w:rPr>
                <w:b/>
                <w:color w:val="000000"/>
                <w:sz w:val="20"/>
                <w:szCs w:val="20"/>
              </w:rPr>
            </w:pPr>
            <w:r w:rsidRPr="008926CA">
              <w:rPr>
                <w:color w:val="000000"/>
                <w:sz w:val="20"/>
                <w:szCs w:val="20"/>
              </w:rPr>
              <w:t xml:space="preserve">(2.1) </w:t>
            </w:r>
            <w:r w:rsidRPr="008926CA">
              <w:rPr>
                <w:b/>
                <w:color w:val="000000"/>
                <w:sz w:val="20"/>
                <w:szCs w:val="20"/>
              </w:rPr>
              <w:t>La nozione di integrazione dei migranti forzati/</w:t>
            </w:r>
          </w:p>
          <w:p w14:paraId="3C08DEA9" w14:textId="77777777" w:rsidR="00091A07" w:rsidRPr="008926CA" w:rsidRDefault="00091A07" w:rsidP="00720A0B">
            <w:pPr>
              <w:rPr>
                <w:color w:val="000000"/>
                <w:sz w:val="20"/>
                <w:szCs w:val="20"/>
                <w:lang w:val="en-US"/>
              </w:rPr>
            </w:pPr>
            <w:r w:rsidRPr="008926CA">
              <w:rPr>
                <w:color w:val="000000"/>
                <w:sz w:val="20"/>
                <w:szCs w:val="20"/>
                <w:lang w:val="en-US"/>
              </w:rPr>
              <w:t>The notion of integration of forced migrants</w:t>
            </w:r>
          </w:p>
        </w:tc>
        <w:tc>
          <w:tcPr>
            <w:tcW w:w="986" w:type="dxa"/>
            <w:vAlign w:val="center"/>
          </w:tcPr>
          <w:p w14:paraId="3B52C958" w14:textId="77777777" w:rsidR="00091A07" w:rsidRPr="008926CA" w:rsidRDefault="00091A07" w:rsidP="00720A0B">
            <w:pPr>
              <w:autoSpaceDE w:val="0"/>
              <w:autoSpaceDN w:val="0"/>
              <w:adjustRightInd w:val="0"/>
              <w:jc w:val="center"/>
              <w:rPr>
                <w:b/>
                <w:color w:val="000000"/>
                <w:sz w:val="22"/>
                <w:szCs w:val="20"/>
              </w:rPr>
            </w:pPr>
            <w:r w:rsidRPr="008926CA">
              <w:rPr>
                <w:b/>
                <w:color w:val="000000"/>
                <w:sz w:val="22"/>
                <w:szCs w:val="20"/>
              </w:rPr>
              <w:t>125</w:t>
            </w:r>
          </w:p>
        </w:tc>
        <w:tc>
          <w:tcPr>
            <w:tcW w:w="999" w:type="dxa"/>
            <w:vAlign w:val="center"/>
          </w:tcPr>
          <w:p w14:paraId="72030789" w14:textId="77777777" w:rsidR="00091A07" w:rsidRPr="008926CA" w:rsidRDefault="00091A07" w:rsidP="00720A0B">
            <w:pPr>
              <w:autoSpaceDE w:val="0"/>
              <w:autoSpaceDN w:val="0"/>
              <w:adjustRightInd w:val="0"/>
              <w:jc w:val="center"/>
              <w:rPr>
                <w:color w:val="000000"/>
                <w:sz w:val="22"/>
              </w:rPr>
            </w:pPr>
            <w:r w:rsidRPr="008926CA">
              <w:rPr>
                <w:color w:val="000000"/>
                <w:sz w:val="22"/>
              </w:rPr>
              <w:t>5</w:t>
            </w:r>
          </w:p>
        </w:tc>
      </w:tr>
      <w:tr w:rsidR="00091A07" w:rsidRPr="008926CA" w14:paraId="77CEAD9E" w14:textId="77777777" w:rsidTr="00720A0B">
        <w:trPr>
          <w:jc w:val="center"/>
        </w:trPr>
        <w:tc>
          <w:tcPr>
            <w:tcW w:w="437" w:type="dxa"/>
            <w:vAlign w:val="center"/>
          </w:tcPr>
          <w:p w14:paraId="6AECE114" w14:textId="77777777" w:rsidR="00091A07" w:rsidRPr="008926CA" w:rsidRDefault="00091A07" w:rsidP="00720A0B">
            <w:pPr>
              <w:autoSpaceDE w:val="0"/>
              <w:autoSpaceDN w:val="0"/>
              <w:adjustRightInd w:val="0"/>
              <w:jc w:val="right"/>
              <w:rPr>
                <w:color w:val="000000"/>
                <w:sz w:val="22"/>
              </w:rPr>
            </w:pPr>
            <w:r w:rsidRPr="008926CA">
              <w:rPr>
                <w:color w:val="000000"/>
                <w:sz w:val="22"/>
              </w:rPr>
              <w:t>4</w:t>
            </w:r>
          </w:p>
        </w:tc>
        <w:tc>
          <w:tcPr>
            <w:tcW w:w="7243" w:type="dxa"/>
            <w:vAlign w:val="center"/>
          </w:tcPr>
          <w:p w14:paraId="1C83B9EC" w14:textId="77777777" w:rsidR="00091A07" w:rsidRPr="008926CA" w:rsidRDefault="00091A07" w:rsidP="00720A0B">
            <w:pPr>
              <w:autoSpaceDE w:val="0"/>
              <w:autoSpaceDN w:val="0"/>
              <w:adjustRightInd w:val="0"/>
              <w:rPr>
                <w:i/>
                <w:color w:val="000000"/>
                <w:sz w:val="20"/>
                <w:szCs w:val="20"/>
              </w:rPr>
            </w:pPr>
            <w:r w:rsidRPr="008926CA">
              <w:rPr>
                <w:i/>
                <w:color w:val="000000"/>
                <w:sz w:val="20"/>
                <w:szCs w:val="20"/>
              </w:rPr>
              <w:t>Area sociologica - Modulo avanzato</w:t>
            </w:r>
          </w:p>
          <w:p w14:paraId="04805DBE" w14:textId="77777777" w:rsidR="00091A07" w:rsidRPr="008926CA" w:rsidRDefault="00091A07" w:rsidP="00720A0B">
            <w:pPr>
              <w:autoSpaceDE w:val="0"/>
              <w:autoSpaceDN w:val="0"/>
              <w:adjustRightInd w:val="0"/>
              <w:rPr>
                <w:color w:val="000000"/>
                <w:sz w:val="20"/>
                <w:szCs w:val="20"/>
              </w:rPr>
            </w:pPr>
          </w:p>
          <w:p w14:paraId="4B98EEAE" w14:textId="77777777" w:rsidR="00091A07" w:rsidRPr="008926CA" w:rsidRDefault="00091A07" w:rsidP="00720A0B">
            <w:pPr>
              <w:autoSpaceDE w:val="0"/>
              <w:autoSpaceDN w:val="0"/>
              <w:adjustRightInd w:val="0"/>
              <w:rPr>
                <w:b/>
                <w:color w:val="000000"/>
                <w:sz w:val="20"/>
                <w:szCs w:val="20"/>
              </w:rPr>
            </w:pPr>
            <w:r w:rsidRPr="008926CA">
              <w:rPr>
                <w:color w:val="000000"/>
                <w:sz w:val="20"/>
                <w:szCs w:val="20"/>
              </w:rPr>
              <w:t xml:space="preserve">(2.2) </w:t>
            </w:r>
            <w:r w:rsidRPr="008926CA">
              <w:rPr>
                <w:b/>
                <w:color w:val="000000"/>
                <w:sz w:val="20"/>
                <w:szCs w:val="20"/>
              </w:rPr>
              <w:t>Dimensioni sociologiche connesse all’integrazione dei richiedenti asilo e rifugiati/</w:t>
            </w:r>
          </w:p>
          <w:p w14:paraId="45096CF1" w14:textId="77777777" w:rsidR="00091A07" w:rsidRPr="008926CA" w:rsidRDefault="00091A07" w:rsidP="00720A0B">
            <w:pPr>
              <w:autoSpaceDE w:val="0"/>
              <w:autoSpaceDN w:val="0"/>
              <w:adjustRightInd w:val="0"/>
              <w:rPr>
                <w:color w:val="000000"/>
                <w:sz w:val="20"/>
                <w:szCs w:val="20"/>
                <w:lang w:val="en-US"/>
              </w:rPr>
            </w:pPr>
            <w:r w:rsidRPr="008926CA">
              <w:rPr>
                <w:color w:val="000000"/>
                <w:sz w:val="20"/>
                <w:szCs w:val="20"/>
                <w:lang w:val="en-US"/>
              </w:rPr>
              <w:t>Sociological dimensions concerning the inclusion of asylum seekers and refugees</w:t>
            </w:r>
          </w:p>
        </w:tc>
        <w:tc>
          <w:tcPr>
            <w:tcW w:w="986" w:type="dxa"/>
            <w:vAlign w:val="center"/>
          </w:tcPr>
          <w:p w14:paraId="15A52A54" w14:textId="77777777" w:rsidR="00091A07" w:rsidRPr="008926CA" w:rsidRDefault="00091A07" w:rsidP="00720A0B">
            <w:pPr>
              <w:autoSpaceDE w:val="0"/>
              <w:autoSpaceDN w:val="0"/>
              <w:adjustRightInd w:val="0"/>
              <w:jc w:val="center"/>
              <w:rPr>
                <w:b/>
                <w:color w:val="000000"/>
                <w:sz w:val="22"/>
                <w:szCs w:val="20"/>
              </w:rPr>
            </w:pPr>
            <w:r w:rsidRPr="008926CA">
              <w:rPr>
                <w:b/>
                <w:color w:val="000000"/>
                <w:sz w:val="22"/>
                <w:szCs w:val="20"/>
              </w:rPr>
              <w:t>125</w:t>
            </w:r>
          </w:p>
        </w:tc>
        <w:tc>
          <w:tcPr>
            <w:tcW w:w="999" w:type="dxa"/>
            <w:vAlign w:val="center"/>
          </w:tcPr>
          <w:p w14:paraId="7C5584A5" w14:textId="77777777" w:rsidR="00091A07" w:rsidRPr="008926CA" w:rsidRDefault="00091A07" w:rsidP="00720A0B">
            <w:pPr>
              <w:autoSpaceDE w:val="0"/>
              <w:autoSpaceDN w:val="0"/>
              <w:adjustRightInd w:val="0"/>
              <w:jc w:val="center"/>
              <w:rPr>
                <w:color w:val="000000"/>
                <w:sz w:val="22"/>
              </w:rPr>
            </w:pPr>
            <w:r w:rsidRPr="008926CA">
              <w:rPr>
                <w:color w:val="000000"/>
                <w:sz w:val="22"/>
              </w:rPr>
              <w:t>5</w:t>
            </w:r>
          </w:p>
        </w:tc>
      </w:tr>
      <w:tr w:rsidR="00091A07" w:rsidRPr="008926CA" w14:paraId="005CF96B" w14:textId="77777777" w:rsidTr="00720A0B">
        <w:trPr>
          <w:jc w:val="center"/>
        </w:trPr>
        <w:tc>
          <w:tcPr>
            <w:tcW w:w="437" w:type="dxa"/>
            <w:vAlign w:val="center"/>
          </w:tcPr>
          <w:p w14:paraId="4EE77405" w14:textId="77777777" w:rsidR="00091A07" w:rsidRPr="008926CA" w:rsidRDefault="00091A07" w:rsidP="00720A0B">
            <w:pPr>
              <w:autoSpaceDE w:val="0"/>
              <w:autoSpaceDN w:val="0"/>
              <w:adjustRightInd w:val="0"/>
              <w:jc w:val="right"/>
              <w:rPr>
                <w:color w:val="000000"/>
                <w:sz w:val="22"/>
              </w:rPr>
            </w:pPr>
            <w:r w:rsidRPr="008926CA">
              <w:rPr>
                <w:color w:val="000000"/>
                <w:sz w:val="22"/>
              </w:rPr>
              <w:t>5</w:t>
            </w:r>
          </w:p>
        </w:tc>
        <w:tc>
          <w:tcPr>
            <w:tcW w:w="7243" w:type="dxa"/>
            <w:vAlign w:val="center"/>
          </w:tcPr>
          <w:p w14:paraId="205AB3C4" w14:textId="77777777" w:rsidR="00091A07" w:rsidRPr="008926CA" w:rsidRDefault="00091A07" w:rsidP="00720A0B">
            <w:pPr>
              <w:autoSpaceDE w:val="0"/>
              <w:autoSpaceDN w:val="0"/>
              <w:adjustRightInd w:val="0"/>
              <w:rPr>
                <w:i/>
                <w:color w:val="000000"/>
                <w:sz w:val="20"/>
                <w:szCs w:val="20"/>
              </w:rPr>
            </w:pPr>
            <w:r w:rsidRPr="008926CA">
              <w:rPr>
                <w:i/>
                <w:color w:val="000000"/>
                <w:sz w:val="20"/>
                <w:szCs w:val="20"/>
              </w:rPr>
              <w:t>Area educativa - Modulo base</w:t>
            </w:r>
          </w:p>
          <w:p w14:paraId="52AF38C6" w14:textId="77777777" w:rsidR="00091A07" w:rsidRPr="008926CA" w:rsidRDefault="00091A07" w:rsidP="00720A0B">
            <w:pPr>
              <w:autoSpaceDE w:val="0"/>
              <w:autoSpaceDN w:val="0"/>
              <w:adjustRightInd w:val="0"/>
              <w:rPr>
                <w:color w:val="000000"/>
                <w:sz w:val="20"/>
                <w:szCs w:val="20"/>
              </w:rPr>
            </w:pPr>
          </w:p>
          <w:p w14:paraId="2721E437" w14:textId="77777777" w:rsidR="00091A07" w:rsidRPr="008926CA" w:rsidRDefault="00091A07" w:rsidP="00720A0B">
            <w:pPr>
              <w:autoSpaceDE w:val="0"/>
              <w:autoSpaceDN w:val="0"/>
              <w:adjustRightInd w:val="0"/>
              <w:rPr>
                <w:color w:val="000000"/>
                <w:sz w:val="20"/>
                <w:szCs w:val="20"/>
              </w:rPr>
            </w:pPr>
            <w:r w:rsidRPr="008926CA">
              <w:rPr>
                <w:color w:val="000000"/>
                <w:sz w:val="20"/>
                <w:szCs w:val="20"/>
              </w:rPr>
              <w:t xml:space="preserve">(3.1) </w:t>
            </w:r>
            <w:r w:rsidRPr="008926CA">
              <w:rPr>
                <w:b/>
                <w:color w:val="000000"/>
                <w:sz w:val="20"/>
                <w:szCs w:val="20"/>
              </w:rPr>
              <w:t>La formazione come strumento di inclusione dei richiedenti asilo e rifugiati</w:t>
            </w:r>
            <w:r w:rsidRPr="008926CA">
              <w:rPr>
                <w:color w:val="000000"/>
                <w:sz w:val="20"/>
                <w:szCs w:val="20"/>
              </w:rPr>
              <w:t>/</w:t>
            </w:r>
          </w:p>
          <w:p w14:paraId="5A3CD51D" w14:textId="77777777" w:rsidR="00091A07" w:rsidRPr="008926CA" w:rsidRDefault="00091A07" w:rsidP="00720A0B">
            <w:pPr>
              <w:autoSpaceDE w:val="0"/>
              <w:autoSpaceDN w:val="0"/>
              <w:adjustRightInd w:val="0"/>
              <w:rPr>
                <w:color w:val="000000"/>
                <w:sz w:val="20"/>
                <w:szCs w:val="20"/>
                <w:lang w:val="en-US"/>
              </w:rPr>
            </w:pPr>
            <w:r w:rsidRPr="008926CA">
              <w:rPr>
                <w:color w:val="000000"/>
                <w:sz w:val="20"/>
                <w:szCs w:val="20"/>
                <w:lang w:val="en-US"/>
              </w:rPr>
              <w:t>Education as means of inclusion of asylum seekers and refugees</w:t>
            </w:r>
          </w:p>
        </w:tc>
        <w:tc>
          <w:tcPr>
            <w:tcW w:w="986" w:type="dxa"/>
            <w:vAlign w:val="center"/>
          </w:tcPr>
          <w:p w14:paraId="6AC8B025" w14:textId="77777777" w:rsidR="00091A07" w:rsidRPr="008926CA" w:rsidRDefault="00091A07" w:rsidP="00720A0B">
            <w:pPr>
              <w:autoSpaceDE w:val="0"/>
              <w:autoSpaceDN w:val="0"/>
              <w:adjustRightInd w:val="0"/>
              <w:jc w:val="center"/>
              <w:rPr>
                <w:b/>
                <w:color w:val="000000"/>
                <w:sz w:val="22"/>
                <w:szCs w:val="20"/>
              </w:rPr>
            </w:pPr>
            <w:r w:rsidRPr="008926CA">
              <w:rPr>
                <w:b/>
                <w:color w:val="000000"/>
                <w:sz w:val="22"/>
                <w:szCs w:val="20"/>
              </w:rPr>
              <w:t>125</w:t>
            </w:r>
          </w:p>
        </w:tc>
        <w:tc>
          <w:tcPr>
            <w:tcW w:w="999" w:type="dxa"/>
            <w:vAlign w:val="center"/>
          </w:tcPr>
          <w:p w14:paraId="301A69E3" w14:textId="77777777" w:rsidR="00091A07" w:rsidRPr="008926CA" w:rsidRDefault="00091A07" w:rsidP="00720A0B">
            <w:pPr>
              <w:autoSpaceDE w:val="0"/>
              <w:autoSpaceDN w:val="0"/>
              <w:adjustRightInd w:val="0"/>
              <w:jc w:val="center"/>
              <w:rPr>
                <w:color w:val="000000"/>
                <w:sz w:val="22"/>
              </w:rPr>
            </w:pPr>
            <w:r w:rsidRPr="008926CA">
              <w:rPr>
                <w:color w:val="000000"/>
                <w:sz w:val="22"/>
              </w:rPr>
              <w:t>5</w:t>
            </w:r>
          </w:p>
        </w:tc>
      </w:tr>
      <w:tr w:rsidR="00091A07" w:rsidRPr="008926CA" w14:paraId="39F5EED0" w14:textId="77777777" w:rsidTr="00720A0B">
        <w:trPr>
          <w:jc w:val="center"/>
        </w:trPr>
        <w:tc>
          <w:tcPr>
            <w:tcW w:w="437" w:type="dxa"/>
            <w:vAlign w:val="center"/>
          </w:tcPr>
          <w:p w14:paraId="09D92A15" w14:textId="77777777" w:rsidR="00091A07" w:rsidRPr="008926CA" w:rsidRDefault="00091A07" w:rsidP="00720A0B">
            <w:pPr>
              <w:autoSpaceDE w:val="0"/>
              <w:autoSpaceDN w:val="0"/>
              <w:adjustRightInd w:val="0"/>
              <w:jc w:val="right"/>
              <w:rPr>
                <w:color w:val="000000"/>
                <w:sz w:val="22"/>
              </w:rPr>
            </w:pPr>
            <w:r w:rsidRPr="008926CA">
              <w:rPr>
                <w:color w:val="000000"/>
                <w:sz w:val="22"/>
              </w:rPr>
              <w:t>6</w:t>
            </w:r>
          </w:p>
        </w:tc>
        <w:tc>
          <w:tcPr>
            <w:tcW w:w="7243" w:type="dxa"/>
            <w:vAlign w:val="center"/>
          </w:tcPr>
          <w:p w14:paraId="6B30218C" w14:textId="77777777" w:rsidR="00091A07" w:rsidRPr="008926CA" w:rsidRDefault="00091A07" w:rsidP="00720A0B">
            <w:pPr>
              <w:autoSpaceDE w:val="0"/>
              <w:autoSpaceDN w:val="0"/>
              <w:adjustRightInd w:val="0"/>
              <w:rPr>
                <w:i/>
                <w:color w:val="000000"/>
                <w:sz w:val="20"/>
                <w:szCs w:val="20"/>
              </w:rPr>
            </w:pPr>
            <w:r w:rsidRPr="008926CA">
              <w:rPr>
                <w:i/>
                <w:color w:val="000000"/>
                <w:sz w:val="20"/>
                <w:szCs w:val="20"/>
              </w:rPr>
              <w:t>Area educativa - Modulo avanzato</w:t>
            </w:r>
          </w:p>
          <w:p w14:paraId="3083EFBD" w14:textId="77777777" w:rsidR="00091A07" w:rsidRPr="008926CA" w:rsidRDefault="00091A07" w:rsidP="00720A0B">
            <w:pPr>
              <w:autoSpaceDE w:val="0"/>
              <w:autoSpaceDN w:val="0"/>
              <w:adjustRightInd w:val="0"/>
              <w:rPr>
                <w:color w:val="000000"/>
                <w:sz w:val="20"/>
                <w:szCs w:val="20"/>
              </w:rPr>
            </w:pPr>
          </w:p>
          <w:p w14:paraId="5090E1FA" w14:textId="77777777" w:rsidR="00091A07" w:rsidRPr="008926CA" w:rsidRDefault="00091A07" w:rsidP="00720A0B">
            <w:pPr>
              <w:autoSpaceDE w:val="0"/>
              <w:autoSpaceDN w:val="0"/>
              <w:adjustRightInd w:val="0"/>
              <w:rPr>
                <w:color w:val="000000"/>
                <w:sz w:val="20"/>
                <w:szCs w:val="20"/>
              </w:rPr>
            </w:pPr>
            <w:r w:rsidRPr="008926CA">
              <w:rPr>
                <w:color w:val="000000"/>
                <w:sz w:val="20"/>
                <w:szCs w:val="20"/>
              </w:rPr>
              <w:t xml:space="preserve">(3.2) </w:t>
            </w:r>
            <w:r w:rsidRPr="008926CA">
              <w:rPr>
                <w:b/>
                <w:color w:val="000000"/>
                <w:sz w:val="20"/>
                <w:szCs w:val="20"/>
              </w:rPr>
              <w:t>La promozione di opportunità formative per richiedenti asilo e rifugiati</w:t>
            </w:r>
            <w:r w:rsidRPr="008926CA">
              <w:rPr>
                <w:color w:val="000000"/>
                <w:sz w:val="20"/>
                <w:szCs w:val="20"/>
              </w:rPr>
              <w:t>/</w:t>
            </w:r>
          </w:p>
          <w:p w14:paraId="613A1620" w14:textId="77777777" w:rsidR="00091A07" w:rsidRPr="008926CA" w:rsidRDefault="00091A07" w:rsidP="00720A0B">
            <w:pPr>
              <w:autoSpaceDE w:val="0"/>
              <w:autoSpaceDN w:val="0"/>
              <w:adjustRightInd w:val="0"/>
              <w:rPr>
                <w:color w:val="000000"/>
                <w:sz w:val="20"/>
                <w:szCs w:val="20"/>
                <w:lang w:val="en-US"/>
              </w:rPr>
            </w:pPr>
            <w:r w:rsidRPr="008926CA">
              <w:rPr>
                <w:color w:val="000000"/>
                <w:sz w:val="20"/>
                <w:szCs w:val="20"/>
                <w:lang w:val="en-US"/>
              </w:rPr>
              <w:t>The promotion of educational opportunities for asylum seekers and refugees</w:t>
            </w:r>
          </w:p>
        </w:tc>
        <w:tc>
          <w:tcPr>
            <w:tcW w:w="986" w:type="dxa"/>
            <w:vAlign w:val="center"/>
          </w:tcPr>
          <w:p w14:paraId="0C6FAF75" w14:textId="77777777" w:rsidR="00091A07" w:rsidRPr="008926CA" w:rsidRDefault="00091A07" w:rsidP="00720A0B">
            <w:pPr>
              <w:autoSpaceDE w:val="0"/>
              <w:autoSpaceDN w:val="0"/>
              <w:adjustRightInd w:val="0"/>
              <w:jc w:val="center"/>
              <w:rPr>
                <w:b/>
                <w:color w:val="000000"/>
                <w:sz w:val="22"/>
                <w:szCs w:val="20"/>
              </w:rPr>
            </w:pPr>
            <w:r w:rsidRPr="008926CA">
              <w:rPr>
                <w:b/>
                <w:color w:val="000000"/>
                <w:sz w:val="22"/>
                <w:szCs w:val="20"/>
              </w:rPr>
              <w:t>125</w:t>
            </w:r>
          </w:p>
        </w:tc>
        <w:tc>
          <w:tcPr>
            <w:tcW w:w="999" w:type="dxa"/>
            <w:vAlign w:val="center"/>
          </w:tcPr>
          <w:p w14:paraId="33AAC936" w14:textId="77777777" w:rsidR="00091A07" w:rsidRPr="008926CA" w:rsidRDefault="00091A07" w:rsidP="00720A0B">
            <w:pPr>
              <w:autoSpaceDE w:val="0"/>
              <w:autoSpaceDN w:val="0"/>
              <w:adjustRightInd w:val="0"/>
              <w:jc w:val="center"/>
              <w:rPr>
                <w:color w:val="000000"/>
                <w:sz w:val="22"/>
              </w:rPr>
            </w:pPr>
            <w:r w:rsidRPr="008926CA">
              <w:rPr>
                <w:color w:val="000000"/>
                <w:sz w:val="22"/>
              </w:rPr>
              <w:t>5</w:t>
            </w:r>
          </w:p>
        </w:tc>
      </w:tr>
      <w:tr w:rsidR="00091A07" w:rsidRPr="008926CA" w14:paraId="11A33CD5" w14:textId="77777777" w:rsidTr="00720A0B">
        <w:trPr>
          <w:jc w:val="center"/>
        </w:trPr>
        <w:tc>
          <w:tcPr>
            <w:tcW w:w="437" w:type="dxa"/>
            <w:vAlign w:val="center"/>
          </w:tcPr>
          <w:p w14:paraId="2AD7855E" w14:textId="77777777" w:rsidR="00091A07" w:rsidRPr="008926CA" w:rsidRDefault="00091A07" w:rsidP="00720A0B">
            <w:pPr>
              <w:autoSpaceDE w:val="0"/>
              <w:autoSpaceDN w:val="0"/>
              <w:adjustRightInd w:val="0"/>
              <w:jc w:val="right"/>
              <w:rPr>
                <w:color w:val="000000"/>
                <w:sz w:val="22"/>
              </w:rPr>
            </w:pPr>
            <w:r w:rsidRPr="008926CA">
              <w:rPr>
                <w:color w:val="000000"/>
                <w:sz w:val="22"/>
              </w:rPr>
              <w:t>7</w:t>
            </w:r>
          </w:p>
        </w:tc>
        <w:tc>
          <w:tcPr>
            <w:tcW w:w="7243" w:type="dxa"/>
            <w:vAlign w:val="center"/>
          </w:tcPr>
          <w:p w14:paraId="29243EE4" w14:textId="77777777" w:rsidR="00091A07" w:rsidRPr="008926CA" w:rsidRDefault="00091A07" w:rsidP="00720A0B">
            <w:pPr>
              <w:autoSpaceDE w:val="0"/>
              <w:autoSpaceDN w:val="0"/>
              <w:adjustRightInd w:val="0"/>
              <w:rPr>
                <w:i/>
                <w:color w:val="000000"/>
                <w:sz w:val="20"/>
                <w:szCs w:val="20"/>
              </w:rPr>
            </w:pPr>
            <w:r w:rsidRPr="008926CA">
              <w:rPr>
                <w:i/>
                <w:color w:val="000000"/>
                <w:sz w:val="20"/>
                <w:szCs w:val="20"/>
              </w:rPr>
              <w:t xml:space="preserve">Area psicologica - Modulo base </w:t>
            </w:r>
          </w:p>
          <w:p w14:paraId="6E8D7F33" w14:textId="77777777" w:rsidR="00091A07" w:rsidRPr="008926CA" w:rsidRDefault="00091A07" w:rsidP="00720A0B">
            <w:pPr>
              <w:autoSpaceDE w:val="0"/>
              <w:autoSpaceDN w:val="0"/>
              <w:adjustRightInd w:val="0"/>
              <w:rPr>
                <w:color w:val="000000"/>
                <w:sz w:val="20"/>
                <w:szCs w:val="20"/>
              </w:rPr>
            </w:pPr>
          </w:p>
          <w:p w14:paraId="4555C794" w14:textId="77777777" w:rsidR="00091A07" w:rsidRPr="008926CA" w:rsidRDefault="00091A07" w:rsidP="00720A0B">
            <w:pPr>
              <w:autoSpaceDE w:val="0"/>
              <w:autoSpaceDN w:val="0"/>
              <w:adjustRightInd w:val="0"/>
              <w:rPr>
                <w:color w:val="000000"/>
                <w:sz w:val="20"/>
                <w:szCs w:val="20"/>
              </w:rPr>
            </w:pPr>
            <w:r w:rsidRPr="008926CA">
              <w:rPr>
                <w:color w:val="000000"/>
                <w:sz w:val="20"/>
                <w:szCs w:val="20"/>
              </w:rPr>
              <w:t>(4.1)</w:t>
            </w:r>
            <w:r w:rsidRPr="008926CA">
              <w:rPr>
                <w:b/>
                <w:color w:val="000000"/>
                <w:sz w:val="20"/>
                <w:szCs w:val="20"/>
              </w:rPr>
              <w:t xml:space="preserve"> Dimensioni psicologiche del percorso di integrazione di richiedenti asilo e rifugiati</w:t>
            </w:r>
            <w:r w:rsidRPr="008926CA">
              <w:rPr>
                <w:color w:val="000000"/>
                <w:sz w:val="20"/>
                <w:szCs w:val="20"/>
              </w:rPr>
              <w:t>/</w:t>
            </w:r>
          </w:p>
          <w:p w14:paraId="06D662F1" w14:textId="77777777" w:rsidR="00091A07" w:rsidRPr="008926CA" w:rsidRDefault="00091A07" w:rsidP="00720A0B">
            <w:pPr>
              <w:autoSpaceDE w:val="0"/>
              <w:autoSpaceDN w:val="0"/>
              <w:adjustRightInd w:val="0"/>
              <w:rPr>
                <w:color w:val="000000"/>
                <w:sz w:val="20"/>
                <w:szCs w:val="20"/>
                <w:lang w:val="en-US"/>
              </w:rPr>
            </w:pPr>
            <w:r w:rsidRPr="008926CA">
              <w:rPr>
                <w:color w:val="000000"/>
                <w:sz w:val="20"/>
                <w:szCs w:val="20"/>
                <w:lang w:val="en-US"/>
              </w:rPr>
              <w:t>Psychological dimensions of the integration process of asylum seekers and refugees</w:t>
            </w:r>
          </w:p>
        </w:tc>
        <w:tc>
          <w:tcPr>
            <w:tcW w:w="986" w:type="dxa"/>
            <w:vAlign w:val="center"/>
          </w:tcPr>
          <w:p w14:paraId="699E79C9" w14:textId="77777777" w:rsidR="00091A07" w:rsidRPr="008926CA" w:rsidRDefault="00091A07" w:rsidP="00720A0B">
            <w:pPr>
              <w:autoSpaceDE w:val="0"/>
              <w:autoSpaceDN w:val="0"/>
              <w:adjustRightInd w:val="0"/>
              <w:jc w:val="center"/>
              <w:rPr>
                <w:b/>
                <w:color w:val="000000"/>
                <w:sz w:val="22"/>
                <w:szCs w:val="20"/>
              </w:rPr>
            </w:pPr>
            <w:r w:rsidRPr="008926CA">
              <w:rPr>
                <w:b/>
                <w:color w:val="000000"/>
                <w:sz w:val="22"/>
                <w:szCs w:val="20"/>
              </w:rPr>
              <w:t>125</w:t>
            </w:r>
          </w:p>
        </w:tc>
        <w:tc>
          <w:tcPr>
            <w:tcW w:w="999" w:type="dxa"/>
            <w:vAlign w:val="center"/>
          </w:tcPr>
          <w:p w14:paraId="7FB303BC" w14:textId="77777777" w:rsidR="00091A07" w:rsidRPr="008926CA" w:rsidRDefault="00091A07" w:rsidP="00720A0B">
            <w:pPr>
              <w:autoSpaceDE w:val="0"/>
              <w:autoSpaceDN w:val="0"/>
              <w:adjustRightInd w:val="0"/>
              <w:jc w:val="center"/>
              <w:rPr>
                <w:color w:val="000000"/>
                <w:sz w:val="22"/>
              </w:rPr>
            </w:pPr>
            <w:r w:rsidRPr="008926CA">
              <w:rPr>
                <w:color w:val="000000"/>
                <w:sz w:val="22"/>
              </w:rPr>
              <w:t>5</w:t>
            </w:r>
          </w:p>
        </w:tc>
      </w:tr>
      <w:tr w:rsidR="00091A07" w:rsidRPr="008926CA" w14:paraId="5BFFADC3" w14:textId="77777777" w:rsidTr="00720A0B">
        <w:trPr>
          <w:jc w:val="center"/>
        </w:trPr>
        <w:tc>
          <w:tcPr>
            <w:tcW w:w="437" w:type="dxa"/>
            <w:vAlign w:val="center"/>
          </w:tcPr>
          <w:p w14:paraId="3E6182D5" w14:textId="77777777" w:rsidR="00091A07" w:rsidRPr="008926CA" w:rsidRDefault="00091A07" w:rsidP="00720A0B">
            <w:pPr>
              <w:autoSpaceDE w:val="0"/>
              <w:autoSpaceDN w:val="0"/>
              <w:adjustRightInd w:val="0"/>
              <w:jc w:val="right"/>
              <w:rPr>
                <w:color w:val="000000"/>
                <w:sz w:val="22"/>
              </w:rPr>
            </w:pPr>
            <w:r w:rsidRPr="008926CA">
              <w:rPr>
                <w:color w:val="000000"/>
                <w:sz w:val="22"/>
              </w:rPr>
              <w:t>8</w:t>
            </w:r>
          </w:p>
        </w:tc>
        <w:tc>
          <w:tcPr>
            <w:tcW w:w="7243" w:type="dxa"/>
            <w:vAlign w:val="center"/>
          </w:tcPr>
          <w:p w14:paraId="3DE4FBD9" w14:textId="77777777" w:rsidR="00091A07" w:rsidRPr="008926CA" w:rsidRDefault="00091A07" w:rsidP="00720A0B">
            <w:pPr>
              <w:autoSpaceDE w:val="0"/>
              <w:autoSpaceDN w:val="0"/>
              <w:adjustRightInd w:val="0"/>
              <w:rPr>
                <w:i/>
                <w:color w:val="000000"/>
                <w:sz w:val="20"/>
                <w:szCs w:val="20"/>
              </w:rPr>
            </w:pPr>
            <w:r w:rsidRPr="008926CA">
              <w:rPr>
                <w:i/>
                <w:color w:val="000000"/>
                <w:sz w:val="20"/>
                <w:szCs w:val="20"/>
              </w:rPr>
              <w:t>Area psicologica -Modulo avanzato</w:t>
            </w:r>
          </w:p>
          <w:p w14:paraId="149E7ED7" w14:textId="77777777" w:rsidR="00091A07" w:rsidRPr="008926CA" w:rsidRDefault="00091A07" w:rsidP="00720A0B">
            <w:pPr>
              <w:autoSpaceDE w:val="0"/>
              <w:autoSpaceDN w:val="0"/>
              <w:adjustRightInd w:val="0"/>
              <w:rPr>
                <w:color w:val="000000"/>
                <w:sz w:val="20"/>
                <w:szCs w:val="20"/>
              </w:rPr>
            </w:pPr>
          </w:p>
          <w:p w14:paraId="1F74AAC4" w14:textId="77777777" w:rsidR="00091A07" w:rsidRPr="008926CA" w:rsidRDefault="00091A07" w:rsidP="00720A0B">
            <w:pPr>
              <w:autoSpaceDE w:val="0"/>
              <w:autoSpaceDN w:val="0"/>
              <w:adjustRightInd w:val="0"/>
              <w:rPr>
                <w:color w:val="000000"/>
                <w:sz w:val="20"/>
                <w:szCs w:val="20"/>
              </w:rPr>
            </w:pPr>
            <w:r w:rsidRPr="008926CA">
              <w:rPr>
                <w:color w:val="000000"/>
                <w:sz w:val="20"/>
                <w:szCs w:val="20"/>
              </w:rPr>
              <w:t xml:space="preserve">(4.2) </w:t>
            </w:r>
            <w:r w:rsidRPr="008926CA">
              <w:rPr>
                <w:b/>
                <w:color w:val="000000"/>
                <w:sz w:val="20"/>
                <w:szCs w:val="20"/>
              </w:rPr>
              <w:t xml:space="preserve">La </w:t>
            </w:r>
            <w:r>
              <w:rPr>
                <w:b/>
                <w:color w:val="000000"/>
                <w:sz w:val="20"/>
                <w:szCs w:val="20"/>
              </w:rPr>
              <w:t>presa in carico dei migranti forzati</w:t>
            </w:r>
            <w:r w:rsidRPr="008926CA">
              <w:rPr>
                <w:b/>
                <w:color w:val="000000"/>
                <w:sz w:val="20"/>
                <w:szCs w:val="20"/>
              </w:rPr>
              <w:t>/</w:t>
            </w:r>
          </w:p>
          <w:p w14:paraId="59C7DE91" w14:textId="77777777" w:rsidR="00091A07" w:rsidRPr="00D46CDB" w:rsidRDefault="00091A07" w:rsidP="00720A0B">
            <w:pPr>
              <w:pStyle w:val="PreformattatoHTML"/>
              <w:shd w:val="clear" w:color="auto" w:fill="FFFFFF"/>
              <w:rPr>
                <w:rFonts w:ascii="inherit" w:hAnsi="inherit"/>
                <w:color w:val="212121"/>
                <w:lang w:val="en-GB"/>
              </w:rPr>
            </w:pPr>
            <w:r>
              <w:rPr>
                <w:rFonts w:ascii="inherit" w:hAnsi="inherit"/>
                <w:color w:val="212121"/>
                <w:lang w:val="en"/>
              </w:rPr>
              <w:t>Taking charge of forced migrants</w:t>
            </w:r>
          </w:p>
        </w:tc>
        <w:tc>
          <w:tcPr>
            <w:tcW w:w="986" w:type="dxa"/>
            <w:vAlign w:val="center"/>
          </w:tcPr>
          <w:p w14:paraId="63B257CF" w14:textId="77777777" w:rsidR="00091A07" w:rsidRPr="008926CA" w:rsidRDefault="00091A07" w:rsidP="00720A0B">
            <w:pPr>
              <w:autoSpaceDE w:val="0"/>
              <w:autoSpaceDN w:val="0"/>
              <w:adjustRightInd w:val="0"/>
              <w:jc w:val="center"/>
              <w:rPr>
                <w:b/>
                <w:color w:val="000000"/>
                <w:sz w:val="22"/>
                <w:szCs w:val="20"/>
              </w:rPr>
            </w:pPr>
            <w:r w:rsidRPr="008926CA">
              <w:rPr>
                <w:b/>
                <w:color w:val="000000"/>
                <w:sz w:val="22"/>
                <w:szCs w:val="20"/>
              </w:rPr>
              <w:t>125</w:t>
            </w:r>
          </w:p>
        </w:tc>
        <w:tc>
          <w:tcPr>
            <w:tcW w:w="999" w:type="dxa"/>
            <w:vAlign w:val="center"/>
          </w:tcPr>
          <w:p w14:paraId="4BDF990F" w14:textId="77777777" w:rsidR="00091A07" w:rsidRPr="008926CA" w:rsidRDefault="00091A07" w:rsidP="00720A0B">
            <w:pPr>
              <w:autoSpaceDE w:val="0"/>
              <w:autoSpaceDN w:val="0"/>
              <w:adjustRightInd w:val="0"/>
              <w:jc w:val="center"/>
              <w:rPr>
                <w:color w:val="000000"/>
                <w:sz w:val="22"/>
              </w:rPr>
            </w:pPr>
            <w:r w:rsidRPr="008926CA">
              <w:rPr>
                <w:color w:val="000000"/>
                <w:sz w:val="22"/>
              </w:rPr>
              <w:t>5</w:t>
            </w:r>
          </w:p>
        </w:tc>
      </w:tr>
      <w:tr w:rsidR="00091A07" w:rsidRPr="008926CA" w14:paraId="78E20E30" w14:textId="77777777" w:rsidTr="00720A0B">
        <w:trPr>
          <w:jc w:val="center"/>
        </w:trPr>
        <w:tc>
          <w:tcPr>
            <w:tcW w:w="437" w:type="dxa"/>
            <w:vAlign w:val="center"/>
          </w:tcPr>
          <w:p w14:paraId="7AB9FF75" w14:textId="77777777" w:rsidR="00091A07" w:rsidRPr="008926CA" w:rsidRDefault="00091A07" w:rsidP="00720A0B">
            <w:pPr>
              <w:autoSpaceDE w:val="0"/>
              <w:autoSpaceDN w:val="0"/>
              <w:adjustRightInd w:val="0"/>
              <w:jc w:val="right"/>
              <w:rPr>
                <w:color w:val="000000"/>
                <w:sz w:val="22"/>
              </w:rPr>
            </w:pPr>
            <w:r>
              <w:rPr>
                <w:color w:val="000000"/>
                <w:sz w:val="22"/>
              </w:rPr>
              <w:t>9</w:t>
            </w:r>
          </w:p>
        </w:tc>
        <w:tc>
          <w:tcPr>
            <w:tcW w:w="7243" w:type="dxa"/>
            <w:vAlign w:val="center"/>
          </w:tcPr>
          <w:p w14:paraId="4C8A21BE" w14:textId="77777777" w:rsidR="00091A07" w:rsidRPr="008926CA" w:rsidRDefault="00091A07" w:rsidP="00720A0B">
            <w:pPr>
              <w:autoSpaceDE w:val="0"/>
              <w:autoSpaceDN w:val="0"/>
              <w:adjustRightInd w:val="0"/>
              <w:rPr>
                <w:i/>
                <w:color w:val="000000"/>
                <w:sz w:val="20"/>
                <w:szCs w:val="20"/>
              </w:rPr>
            </w:pPr>
            <w:r w:rsidRPr="008926CA">
              <w:rPr>
                <w:i/>
                <w:color w:val="000000"/>
                <w:sz w:val="20"/>
                <w:szCs w:val="20"/>
              </w:rPr>
              <w:t>Area gestione dei servizi- Modulo base</w:t>
            </w:r>
          </w:p>
          <w:p w14:paraId="6A3D41C6" w14:textId="77777777" w:rsidR="00091A07" w:rsidRPr="008926CA" w:rsidRDefault="00091A07" w:rsidP="00720A0B">
            <w:pPr>
              <w:autoSpaceDE w:val="0"/>
              <w:autoSpaceDN w:val="0"/>
              <w:adjustRightInd w:val="0"/>
              <w:rPr>
                <w:color w:val="000000"/>
                <w:sz w:val="20"/>
                <w:szCs w:val="20"/>
              </w:rPr>
            </w:pPr>
          </w:p>
          <w:p w14:paraId="4B113B45" w14:textId="77777777" w:rsidR="00091A07" w:rsidRPr="008926CA" w:rsidRDefault="00091A07" w:rsidP="00720A0B">
            <w:pPr>
              <w:autoSpaceDE w:val="0"/>
              <w:autoSpaceDN w:val="0"/>
              <w:adjustRightInd w:val="0"/>
              <w:rPr>
                <w:color w:val="000000"/>
                <w:sz w:val="20"/>
                <w:szCs w:val="20"/>
              </w:rPr>
            </w:pPr>
            <w:r w:rsidRPr="008926CA">
              <w:rPr>
                <w:i/>
                <w:color w:val="000000"/>
                <w:sz w:val="20"/>
                <w:szCs w:val="20"/>
              </w:rPr>
              <w:t>(</w:t>
            </w:r>
            <w:r>
              <w:rPr>
                <w:i/>
                <w:color w:val="000000"/>
                <w:sz w:val="20"/>
                <w:szCs w:val="20"/>
              </w:rPr>
              <w:t>5</w:t>
            </w:r>
            <w:r w:rsidRPr="008926CA">
              <w:rPr>
                <w:i/>
                <w:color w:val="000000"/>
                <w:sz w:val="20"/>
                <w:szCs w:val="20"/>
              </w:rPr>
              <w:t xml:space="preserve">.1) </w:t>
            </w:r>
            <w:r w:rsidRPr="008926CA">
              <w:rPr>
                <w:b/>
                <w:color w:val="000000"/>
                <w:sz w:val="20"/>
                <w:szCs w:val="20"/>
              </w:rPr>
              <w:t>Gestione dei servizi per richiedenti asilo e rifugiati</w:t>
            </w:r>
            <w:r w:rsidRPr="008926CA">
              <w:rPr>
                <w:color w:val="000000"/>
                <w:sz w:val="20"/>
                <w:szCs w:val="20"/>
              </w:rPr>
              <w:t>/</w:t>
            </w:r>
          </w:p>
          <w:p w14:paraId="6F1BA6F2" w14:textId="77777777" w:rsidR="00091A07" w:rsidRPr="008926CA" w:rsidRDefault="00091A07" w:rsidP="00720A0B">
            <w:pPr>
              <w:rPr>
                <w:color w:val="000000"/>
                <w:sz w:val="20"/>
                <w:szCs w:val="20"/>
                <w:lang w:val="en-US"/>
              </w:rPr>
            </w:pPr>
            <w:r w:rsidRPr="008926CA">
              <w:rPr>
                <w:color w:val="000000"/>
                <w:sz w:val="20"/>
                <w:szCs w:val="20"/>
                <w:lang w:val="en-US"/>
              </w:rPr>
              <w:t>Service management for asylum seekers and refugees</w:t>
            </w:r>
          </w:p>
        </w:tc>
        <w:tc>
          <w:tcPr>
            <w:tcW w:w="986" w:type="dxa"/>
            <w:vAlign w:val="center"/>
          </w:tcPr>
          <w:p w14:paraId="12E08CCD" w14:textId="77777777" w:rsidR="00091A07" w:rsidRPr="008926CA" w:rsidRDefault="00091A07" w:rsidP="00720A0B">
            <w:pPr>
              <w:autoSpaceDE w:val="0"/>
              <w:autoSpaceDN w:val="0"/>
              <w:adjustRightInd w:val="0"/>
              <w:jc w:val="center"/>
              <w:rPr>
                <w:b/>
                <w:color w:val="000000"/>
                <w:sz w:val="22"/>
                <w:szCs w:val="20"/>
              </w:rPr>
            </w:pPr>
            <w:r w:rsidRPr="008926CA">
              <w:rPr>
                <w:b/>
                <w:color w:val="000000"/>
                <w:sz w:val="22"/>
                <w:szCs w:val="20"/>
              </w:rPr>
              <w:t>125</w:t>
            </w:r>
          </w:p>
        </w:tc>
        <w:tc>
          <w:tcPr>
            <w:tcW w:w="999" w:type="dxa"/>
            <w:vAlign w:val="center"/>
          </w:tcPr>
          <w:p w14:paraId="4B8643C1" w14:textId="77777777" w:rsidR="00091A07" w:rsidRPr="008926CA" w:rsidRDefault="00091A07" w:rsidP="00720A0B">
            <w:pPr>
              <w:autoSpaceDE w:val="0"/>
              <w:autoSpaceDN w:val="0"/>
              <w:adjustRightInd w:val="0"/>
              <w:jc w:val="center"/>
              <w:rPr>
                <w:color w:val="000000"/>
                <w:sz w:val="22"/>
              </w:rPr>
            </w:pPr>
            <w:r w:rsidRPr="008926CA">
              <w:rPr>
                <w:color w:val="000000"/>
                <w:sz w:val="22"/>
              </w:rPr>
              <w:t>5</w:t>
            </w:r>
          </w:p>
        </w:tc>
      </w:tr>
      <w:tr w:rsidR="00091A07" w:rsidRPr="008926CA" w14:paraId="1518C3DD" w14:textId="77777777" w:rsidTr="00720A0B">
        <w:trPr>
          <w:jc w:val="center"/>
        </w:trPr>
        <w:tc>
          <w:tcPr>
            <w:tcW w:w="437" w:type="dxa"/>
            <w:vAlign w:val="center"/>
          </w:tcPr>
          <w:p w14:paraId="134747CB" w14:textId="77777777" w:rsidR="00091A07" w:rsidRPr="008926CA" w:rsidRDefault="00091A07" w:rsidP="00720A0B">
            <w:pPr>
              <w:autoSpaceDE w:val="0"/>
              <w:autoSpaceDN w:val="0"/>
              <w:adjustRightInd w:val="0"/>
              <w:jc w:val="right"/>
              <w:rPr>
                <w:color w:val="000000"/>
                <w:sz w:val="22"/>
              </w:rPr>
            </w:pPr>
            <w:r w:rsidRPr="008926CA">
              <w:rPr>
                <w:color w:val="000000"/>
                <w:sz w:val="22"/>
              </w:rPr>
              <w:t>1</w:t>
            </w:r>
            <w:r>
              <w:rPr>
                <w:color w:val="000000"/>
                <w:sz w:val="22"/>
              </w:rPr>
              <w:t>0</w:t>
            </w:r>
          </w:p>
        </w:tc>
        <w:tc>
          <w:tcPr>
            <w:tcW w:w="7243" w:type="dxa"/>
            <w:vAlign w:val="center"/>
          </w:tcPr>
          <w:p w14:paraId="3099F011" w14:textId="77777777" w:rsidR="00091A07" w:rsidRPr="008926CA" w:rsidRDefault="00091A07" w:rsidP="00720A0B">
            <w:pPr>
              <w:autoSpaceDE w:val="0"/>
              <w:autoSpaceDN w:val="0"/>
              <w:adjustRightInd w:val="0"/>
              <w:rPr>
                <w:i/>
                <w:color w:val="000000"/>
                <w:sz w:val="20"/>
                <w:szCs w:val="20"/>
              </w:rPr>
            </w:pPr>
            <w:r w:rsidRPr="008926CA">
              <w:rPr>
                <w:i/>
                <w:color w:val="000000"/>
                <w:sz w:val="20"/>
                <w:szCs w:val="20"/>
              </w:rPr>
              <w:t>Area gestione dei servizi-Modulo avanzato</w:t>
            </w:r>
          </w:p>
          <w:p w14:paraId="1C9B944B" w14:textId="77777777" w:rsidR="00091A07" w:rsidRPr="008926CA" w:rsidRDefault="00091A07" w:rsidP="00720A0B">
            <w:pPr>
              <w:autoSpaceDE w:val="0"/>
              <w:autoSpaceDN w:val="0"/>
              <w:adjustRightInd w:val="0"/>
              <w:rPr>
                <w:color w:val="000000"/>
                <w:sz w:val="20"/>
                <w:szCs w:val="20"/>
              </w:rPr>
            </w:pPr>
          </w:p>
          <w:p w14:paraId="1794CC1A" w14:textId="77777777" w:rsidR="00091A07" w:rsidRPr="008926CA" w:rsidRDefault="00091A07" w:rsidP="00720A0B">
            <w:pPr>
              <w:autoSpaceDE w:val="0"/>
              <w:autoSpaceDN w:val="0"/>
              <w:adjustRightInd w:val="0"/>
              <w:rPr>
                <w:color w:val="000000"/>
                <w:sz w:val="20"/>
                <w:szCs w:val="20"/>
              </w:rPr>
            </w:pPr>
            <w:r w:rsidRPr="008926CA">
              <w:rPr>
                <w:i/>
                <w:color w:val="000000"/>
                <w:sz w:val="20"/>
                <w:szCs w:val="20"/>
              </w:rPr>
              <w:t>(</w:t>
            </w:r>
            <w:r>
              <w:rPr>
                <w:i/>
                <w:color w:val="000000"/>
                <w:sz w:val="20"/>
                <w:szCs w:val="20"/>
              </w:rPr>
              <w:t>5</w:t>
            </w:r>
            <w:r w:rsidRPr="008926CA">
              <w:rPr>
                <w:i/>
                <w:color w:val="000000"/>
                <w:sz w:val="20"/>
                <w:szCs w:val="20"/>
              </w:rPr>
              <w:t xml:space="preserve">.2) </w:t>
            </w:r>
            <w:r w:rsidRPr="008926CA">
              <w:rPr>
                <w:b/>
                <w:color w:val="000000"/>
                <w:sz w:val="20"/>
                <w:szCs w:val="20"/>
              </w:rPr>
              <w:t>Gestione dei servizi per richiedenti asilo e rifugiati</w:t>
            </w:r>
            <w:r w:rsidRPr="008926CA">
              <w:rPr>
                <w:color w:val="000000"/>
                <w:sz w:val="20"/>
                <w:szCs w:val="20"/>
              </w:rPr>
              <w:t>/</w:t>
            </w:r>
          </w:p>
          <w:p w14:paraId="4266C688" w14:textId="77777777" w:rsidR="00091A07" w:rsidRPr="008926CA" w:rsidRDefault="00091A07" w:rsidP="00720A0B">
            <w:pPr>
              <w:rPr>
                <w:color w:val="000000"/>
                <w:sz w:val="20"/>
                <w:szCs w:val="20"/>
                <w:lang w:val="en-US"/>
              </w:rPr>
            </w:pPr>
            <w:r w:rsidRPr="008926CA">
              <w:rPr>
                <w:color w:val="000000"/>
                <w:sz w:val="20"/>
                <w:szCs w:val="20"/>
                <w:lang w:val="en-US"/>
              </w:rPr>
              <w:t>Service management for asylum seekers and refugees</w:t>
            </w:r>
          </w:p>
        </w:tc>
        <w:tc>
          <w:tcPr>
            <w:tcW w:w="986" w:type="dxa"/>
            <w:vAlign w:val="center"/>
          </w:tcPr>
          <w:p w14:paraId="7BDB1503" w14:textId="77777777" w:rsidR="00091A07" w:rsidRPr="008926CA" w:rsidRDefault="00091A07" w:rsidP="00720A0B">
            <w:pPr>
              <w:autoSpaceDE w:val="0"/>
              <w:autoSpaceDN w:val="0"/>
              <w:adjustRightInd w:val="0"/>
              <w:jc w:val="center"/>
              <w:rPr>
                <w:b/>
                <w:color w:val="000000"/>
                <w:sz w:val="22"/>
                <w:szCs w:val="20"/>
              </w:rPr>
            </w:pPr>
            <w:r w:rsidRPr="008926CA">
              <w:rPr>
                <w:b/>
                <w:color w:val="000000"/>
                <w:sz w:val="22"/>
                <w:szCs w:val="20"/>
              </w:rPr>
              <w:t>125</w:t>
            </w:r>
          </w:p>
        </w:tc>
        <w:tc>
          <w:tcPr>
            <w:tcW w:w="999" w:type="dxa"/>
            <w:vAlign w:val="center"/>
          </w:tcPr>
          <w:p w14:paraId="1EC20A7B" w14:textId="77777777" w:rsidR="00091A07" w:rsidRPr="008926CA" w:rsidRDefault="00091A07" w:rsidP="00720A0B">
            <w:pPr>
              <w:autoSpaceDE w:val="0"/>
              <w:autoSpaceDN w:val="0"/>
              <w:adjustRightInd w:val="0"/>
              <w:jc w:val="center"/>
              <w:rPr>
                <w:color w:val="000000"/>
                <w:sz w:val="22"/>
              </w:rPr>
            </w:pPr>
            <w:r w:rsidRPr="008926CA">
              <w:rPr>
                <w:color w:val="000000"/>
                <w:sz w:val="22"/>
              </w:rPr>
              <w:t>5</w:t>
            </w:r>
          </w:p>
        </w:tc>
      </w:tr>
    </w:tbl>
    <w:p w14:paraId="721EAB15" w14:textId="77777777" w:rsidR="00091A07" w:rsidRPr="008926CA" w:rsidRDefault="00091A07" w:rsidP="00091A07">
      <w:pPr>
        <w:autoSpaceDE w:val="0"/>
        <w:autoSpaceDN w:val="0"/>
        <w:adjustRightInd w:val="0"/>
        <w:jc w:val="both"/>
        <w:rPr>
          <w:iCs/>
          <w:color w:val="000000"/>
          <w:sz w:val="22"/>
        </w:rPr>
      </w:pPr>
    </w:p>
    <w:p w14:paraId="1D962E81" w14:textId="77777777" w:rsidR="00091A07" w:rsidRPr="008926CA" w:rsidRDefault="00091A07" w:rsidP="00091A07">
      <w:pPr>
        <w:autoSpaceDE w:val="0"/>
        <w:autoSpaceDN w:val="0"/>
        <w:adjustRightInd w:val="0"/>
        <w:jc w:val="both"/>
        <w:rPr>
          <w:iCs/>
          <w:color w:val="000000"/>
          <w:sz w:val="22"/>
        </w:rPr>
      </w:pPr>
      <w:r w:rsidRPr="008926CA">
        <w:rPr>
          <w:iCs/>
          <w:color w:val="000000"/>
          <w:sz w:val="22"/>
        </w:rPr>
        <w:t>Allo studente che avrà seguito con profitto uno o più dei moduli didattici sopra elencati verrà rilasciato un attestato di frequenza.</w:t>
      </w:r>
    </w:p>
    <w:p w14:paraId="2582D7AB" w14:textId="4BECBC92" w:rsidR="00091A07" w:rsidRDefault="00091A07" w:rsidP="00091A07">
      <w:pPr>
        <w:autoSpaceDE w:val="0"/>
        <w:autoSpaceDN w:val="0"/>
        <w:adjustRightInd w:val="0"/>
        <w:rPr>
          <w:color w:val="000000"/>
        </w:rPr>
      </w:pPr>
      <w:r w:rsidRPr="008926CA">
        <w:rPr>
          <w:color w:val="000000"/>
        </w:rPr>
        <w:tab/>
      </w:r>
      <w:r w:rsidRPr="008926CA">
        <w:rPr>
          <w:color w:val="000000"/>
        </w:rPr>
        <w:tab/>
      </w:r>
    </w:p>
    <w:p w14:paraId="540B09B9" w14:textId="77777777" w:rsidR="00091A07" w:rsidRDefault="00091A07">
      <w:pPr>
        <w:rPr>
          <w:color w:val="000000"/>
        </w:rPr>
      </w:pPr>
      <w:r>
        <w:rPr>
          <w:color w:val="000000"/>
        </w:rPr>
        <w:br w:type="page"/>
      </w:r>
    </w:p>
    <w:p w14:paraId="0C0618DB" w14:textId="77777777" w:rsidR="00091A07" w:rsidRPr="008926CA" w:rsidRDefault="00091A07" w:rsidP="00091A07">
      <w:pPr>
        <w:pStyle w:val="Titolo"/>
        <w:rPr>
          <w:rFonts w:ascii="Times New Roman" w:hAnsi="Times New Roman"/>
          <w:b/>
          <w:color w:val="000000"/>
          <w:sz w:val="30"/>
          <w:szCs w:val="30"/>
        </w:rPr>
      </w:pPr>
      <w:r w:rsidRPr="008926CA">
        <w:rPr>
          <w:rFonts w:ascii="Times New Roman" w:hAnsi="Times New Roman"/>
          <w:b/>
          <w:color w:val="000000"/>
          <w:sz w:val="30"/>
          <w:szCs w:val="30"/>
        </w:rPr>
        <w:lastRenderedPageBreak/>
        <w:t>Tasse di iscrizione</w:t>
      </w:r>
    </w:p>
    <w:p w14:paraId="60F44B32" w14:textId="77777777" w:rsidR="00091A07" w:rsidRPr="008926CA" w:rsidRDefault="00091A07" w:rsidP="00091A07">
      <w:pPr>
        <w:autoSpaceDE w:val="0"/>
        <w:autoSpaceDN w:val="0"/>
        <w:adjustRightInd w:val="0"/>
        <w:jc w:val="center"/>
        <w:rPr>
          <w:i/>
          <w:iCs/>
          <w:color w:val="00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1889"/>
        <w:gridCol w:w="1828"/>
        <w:gridCol w:w="1952"/>
        <w:gridCol w:w="1889"/>
      </w:tblGrid>
      <w:tr w:rsidR="00091A07" w:rsidRPr="008926CA" w14:paraId="55432B64" w14:textId="77777777" w:rsidTr="00720A0B">
        <w:tc>
          <w:tcPr>
            <w:tcW w:w="2114" w:type="dxa"/>
            <w:shd w:val="clear" w:color="auto" w:fill="auto"/>
          </w:tcPr>
          <w:p w14:paraId="16F59B80" w14:textId="77777777" w:rsidR="00091A07" w:rsidRPr="008926CA" w:rsidRDefault="00091A07" w:rsidP="00720A0B">
            <w:pPr>
              <w:autoSpaceDE w:val="0"/>
              <w:autoSpaceDN w:val="0"/>
              <w:adjustRightInd w:val="0"/>
              <w:jc w:val="both"/>
              <w:rPr>
                <w:b/>
                <w:color w:val="000000"/>
                <w:sz w:val="22"/>
              </w:rPr>
            </w:pPr>
            <w:r w:rsidRPr="008926CA">
              <w:rPr>
                <w:b/>
                <w:color w:val="000000"/>
                <w:sz w:val="22"/>
              </w:rPr>
              <w:t xml:space="preserve">Importo totale </w:t>
            </w:r>
          </w:p>
        </w:tc>
        <w:tc>
          <w:tcPr>
            <w:tcW w:w="1935" w:type="dxa"/>
            <w:shd w:val="clear" w:color="auto" w:fill="auto"/>
          </w:tcPr>
          <w:p w14:paraId="675B4B46" w14:textId="77777777" w:rsidR="00091A07" w:rsidRPr="008926CA" w:rsidRDefault="00091A07" w:rsidP="00720A0B">
            <w:pPr>
              <w:autoSpaceDE w:val="0"/>
              <w:autoSpaceDN w:val="0"/>
              <w:adjustRightInd w:val="0"/>
              <w:jc w:val="both"/>
              <w:rPr>
                <w:b/>
                <w:color w:val="000000"/>
                <w:sz w:val="22"/>
              </w:rPr>
            </w:pPr>
            <w:r w:rsidRPr="008926CA">
              <w:rPr>
                <w:b/>
                <w:color w:val="000000"/>
                <w:sz w:val="22"/>
              </w:rPr>
              <w:t>I rata</w:t>
            </w:r>
          </w:p>
        </w:tc>
        <w:tc>
          <w:tcPr>
            <w:tcW w:w="1871" w:type="dxa"/>
            <w:shd w:val="clear" w:color="auto" w:fill="auto"/>
          </w:tcPr>
          <w:p w14:paraId="3463AB1A" w14:textId="77777777" w:rsidR="00091A07" w:rsidRPr="008926CA" w:rsidRDefault="00091A07" w:rsidP="00720A0B">
            <w:pPr>
              <w:autoSpaceDE w:val="0"/>
              <w:autoSpaceDN w:val="0"/>
              <w:adjustRightInd w:val="0"/>
              <w:jc w:val="both"/>
              <w:rPr>
                <w:b/>
                <w:color w:val="000000"/>
                <w:sz w:val="22"/>
              </w:rPr>
            </w:pPr>
            <w:r w:rsidRPr="008926CA">
              <w:rPr>
                <w:b/>
                <w:color w:val="000000"/>
                <w:sz w:val="22"/>
              </w:rPr>
              <w:t>II rata</w:t>
            </w:r>
          </w:p>
        </w:tc>
        <w:tc>
          <w:tcPr>
            <w:tcW w:w="1999" w:type="dxa"/>
            <w:shd w:val="clear" w:color="auto" w:fill="auto"/>
          </w:tcPr>
          <w:p w14:paraId="6EA7C2C8" w14:textId="77777777" w:rsidR="00091A07" w:rsidRPr="008926CA" w:rsidRDefault="00091A07" w:rsidP="00720A0B">
            <w:pPr>
              <w:autoSpaceDE w:val="0"/>
              <w:autoSpaceDN w:val="0"/>
              <w:adjustRightInd w:val="0"/>
              <w:jc w:val="both"/>
              <w:rPr>
                <w:b/>
                <w:color w:val="000000"/>
                <w:sz w:val="22"/>
              </w:rPr>
            </w:pPr>
            <w:r w:rsidRPr="008926CA">
              <w:rPr>
                <w:b/>
                <w:color w:val="000000"/>
                <w:sz w:val="22"/>
              </w:rPr>
              <w:t>Scad. I rata</w:t>
            </w:r>
          </w:p>
        </w:tc>
        <w:tc>
          <w:tcPr>
            <w:tcW w:w="1935" w:type="dxa"/>
            <w:shd w:val="clear" w:color="auto" w:fill="auto"/>
          </w:tcPr>
          <w:p w14:paraId="34E877A8" w14:textId="77777777" w:rsidR="00091A07" w:rsidRPr="008926CA" w:rsidRDefault="00091A07" w:rsidP="00720A0B">
            <w:pPr>
              <w:autoSpaceDE w:val="0"/>
              <w:autoSpaceDN w:val="0"/>
              <w:adjustRightInd w:val="0"/>
              <w:jc w:val="both"/>
              <w:rPr>
                <w:b/>
                <w:color w:val="000000"/>
                <w:sz w:val="22"/>
              </w:rPr>
            </w:pPr>
            <w:r w:rsidRPr="008926CA">
              <w:rPr>
                <w:b/>
                <w:color w:val="000000"/>
                <w:sz w:val="22"/>
              </w:rPr>
              <w:t>Scad. II rata</w:t>
            </w:r>
          </w:p>
        </w:tc>
      </w:tr>
      <w:tr w:rsidR="00091A07" w:rsidRPr="008926CA" w14:paraId="5576588E" w14:textId="77777777" w:rsidTr="00720A0B">
        <w:tc>
          <w:tcPr>
            <w:tcW w:w="2114" w:type="dxa"/>
            <w:shd w:val="clear" w:color="auto" w:fill="auto"/>
          </w:tcPr>
          <w:p w14:paraId="0CE4807C" w14:textId="77777777" w:rsidR="00091A07" w:rsidRPr="008926CA" w:rsidRDefault="00091A07" w:rsidP="00720A0B">
            <w:pPr>
              <w:autoSpaceDE w:val="0"/>
              <w:autoSpaceDN w:val="0"/>
              <w:adjustRightInd w:val="0"/>
              <w:jc w:val="both"/>
              <w:rPr>
                <w:color w:val="000000"/>
                <w:sz w:val="22"/>
              </w:rPr>
            </w:pPr>
            <w:r w:rsidRPr="008926CA">
              <w:rPr>
                <w:color w:val="000000"/>
              </w:rPr>
              <w:t>€ 1.000,00</w:t>
            </w:r>
          </w:p>
        </w:tc>
        <w:tc>
          <w:tcPr>
            <w:tcW w:w="1935" w:type="dxa"/>
            <w:shd w:val="clear" w:color="auto" w:fill="auto"/>
          </w:tcPr>
          <w:p w14:paraId="3521D0C4" w14:textId="77777777" w:rsidR="00091A07" w:rsidRPr="008926CA" w:rsidRDefault="00091A07" w:rsidP="00720A0B">
            <w:pPr>
              <w:autoSpaceDE w:val="0"/>
              <w:autoSpaceDN w:val="0"/>
              <w:adjustRightInd w:val="0"/>
              <w:jc w:val="both"/>
              <w:rPr>
                <w:color w:val="000000"/>
                <w:sz w:val="22"/>
              </w:rPr>
            </w:pPr>
            <w:r w:rsidRPr="008926CA">
              <w:rPr>
                <w:color w:val="000000"/>
              </w:rPr>
              <w:t>€ 500,00</w:t>
            </w:r>
          </w:p>
        </w:tc>
        <w:tc>
          <w:tcPr>
            <w:tcW w:w="1871" w:type="dxa"/>
            <w:shd w:val="clear" w:color="auto" w:fill="auto"/>
          </w:tcPr>
          <w:p w14:paraId="6D52C020" w14:textId="77777777" w:rsidR="00091A07" w:rsidRPr="008926CA" w:rsidRDefault="00091A07" w:rsidP="00720A0B">
            <w:pPr>
              <w:autoSpaceDE w:val="0"/>
              <w:autoSpaceDN w:val="0"/>
              <w:adjustRightInd w:val="0"/>
              <w:jc w:val="both"/>
              <w:rPr>
                <w:color w:val="000000"/>
                <w:sz w:val="22"/>
              </w:rPr>
            </w:pPr>
            <w:r w:rsidRPr="008926CA">
              <w:rPr>
                <w:color w:val="000000"/>
              </w:rPr>
              <w:t>€ 500,00</w:t>
            </w:r>
          </w:p>
        </w:tc>
        <w:tc>
          <w:tcPr>
            <w:tcW w:w="1999" w:type="dxa"/>
            <w:shd w:val="clear" w:color="auto" w:fill="auto"/>
          </w:tcPr>
          <w:p w14:paraId="1AA16C0F" w14:textId="77777777" w:rsidR="00091A07" w:rsidRPr="008926CA" w:rsidRDefault="00091A07" w:rsidP="00720A0B">
            <w:pPr>
              <w:autoSpaceDE w:val="0"/>
              <w:autoSpaceDN w:val="0"/>
              <w:adjustRightInd w:val="0"/>
              <w:jc w:val="both"/>
              <w:rPr>
                <w:color w:val="000000"/>
                <w:sz w:val="22"/>
              </w:rPr>
            </w:pPr>
            <w:r>
              <w:rPr>
                <w:color w:val="000000"/>
                <w:sz w:val="22"/>
              </w:rPr>
              <w:t>31</w:t>
            </w:r>
            <w:r w:rsidRPr="008926CA">
              <w:rPr>
                <w:color w:val="000000"/>
                <w:sz w:val="22"/>
              </w:rPr>
              <w:t xml:space="preserve"> gennaio </w:t>
            </w:r>
            <w:r>
              <w:rPr>
                <w:color w:val="000000"/>
                <w:sz w:val="22"/>
              </w:rPr>
              <w:t>2020</w:t>
            </w:r>
          </w:p>
        </w:tc>
        <w:tc>
          <w:tcPr>
            <w:tcW w:w="1935" w:type="dxa"/>
            <w:shd w:val="clear" w:color="auto" w:fill="auto"/>
          </w:tcPr>
          <w:p w14:paraId="3DBB4C99" w14:textId="77777777" w:rsidR="00091A07" w:rsidRPr="008926CA" w:rsidRDefault="00091A07" w:rsidP="00720A0B">
            <w:pPr>
              <w:autoSpaceDE w:val="0"/>
              <w:autoSpaceDN w:val="0"/>
              <w:adjustRightInd w:val="0"/>
              <w:jc w:val="both"/>
              <w:rPr>
                <w:color w:val="000000"/>
                <w:sz w:val="22"/>
              </w:rPr>
            </w:pPr>
            <w:r w:rsidRPr="008926CA">
              <w:rPr>
                <w:color w:val="000000"/>
                <w:sz w:val="22"/>
              </w:rPr>
              <w:t>3</w:t>
            </w:r>
            <w:r>
              <w:rPr>
                <w:color w:val="000000"/>
                <w:sz w:val="22"/>
              </w:rPr>
              <w:t>1 maggio 2021</w:t>
            </w:r>
          </w:p>
        </w:tc>
      </w:tr>
    </w:tbl>
    <w:p w14:paraId="38302AA9" w14:textId="77777777" w:rsidR="00091A07" w:rsidRPr="008926CA" w:rsidRDefault="00091A07" w:rsidP="00091A07">
      <w:pPr>
        <w:autoSpaceDE w:val="0"/>
        <w:autoSpaceDN w:val="0"/>
        <w:adjustRightInd w:val="0"/>
        <w:jc w:val="both"/>
        <w:rPr>
          <w:color w:val="000000"/>
          <w:sz w:val="22"/>
        </w:rPr>
      </w:pPr>
    </w:p>
    <w:p w14:paraId="2AE15E87" w14:textId="77777777" w:rsidR="00091A07" w:rsidRPr="008926CA" w:rsidRDefault="00091A07" w:rsidP="00091A07">
      <w:pPr>
        <w:autoSpaceDE w:val="0"/>
        <w:autoSpaceDN w:val="0"/>
        <w:adjustRightInd w:val="0"/>
        <w:jc w:val="both"/>
        <w:rPr>
          <w:color w:val="000000"/>
          <w:sz w:val="22"/>
        </w:rPr>
      </w:pPr>
      <w:r w:rsidRPr="008926CA">
        <w:rPr>
          <w:color w:val="000000"/>
          <w:sz w:val="22"/>
        </w:rPr>
        <w:t>All’importo della prima rata sono aggiunti l’imposta fissa di bollo e il contributo per il rilascio del diploma o dell’attestato.</w:t>
      </w:r>
    </w:p>
    <w:p w14:paraId="22F41F4F" w14:textId="77777777" w:rsidR="00091A07" w:rsidRPr="008926CA" w:rsidRDefault="00091A07" w:rsidP="00091A07">
      <w:pPr>
        <w:autoSpaceDE w:val="0"/>
        <w:autoSpaceDN w:val="0"/>
        <w:adjustRightInd w:val="0"/>
        <w:jc w:val="both"/>
        <w:rPr>
          <w:color w:val="000000"/>
          <w:sz w:val="22"/>
        </w:rPr>
      </w:pPr>
    </w:p>
    <w:p w14:paraId="0A61F15E" w14:textId="77777777" w:rsidR="00091A07" w:rsidRPr="008926CA" w:rsidRDefault="00091A07" w:rsidP="00091A07">
      <w:pPr>
        <w:autoSpaceDE w:val="0"/>
        <w:autoSpaceDN w:val="0"/>
        <w:adjustRightInd w:val="0"/>
        <w:jc w:val="both"/>
        <w:rPr>
          <w:color w:val="000000"/>
          <w:sz w:val="22"/>
        </w:rPr>
      </w:pPr>
      <w:r w:rsidRPr="008926CA">
        <w:rPr>
          <w:color w:val="000000"/>
          <w:sz w:val="22"/>
        </w:rPr>
        <w:t xml:space="preserve">Le quote di iscrizione non sono rimborsate in caso di volontaria rinuncia, ovvero in caso di non perfezionamento della documentazione prevista per l’iscrizione al Corso. </w:t>
      </w:r>
    </w:p>
    <w:p w14:paraId="6A756A8E" w14:textId="77777777" w:rsidR="00091A07" w:rsidRDefault="00091A07" w:rsidP="00091A07">
      <w:pPr>
        <w:autoSpaceDE w:val="0"/>
        <w:autoSpaceDN w:val="0"/>
        <w:adjustRightInd w:val="0"/>
        <w:jc w:val="both"/>
        <w:rPr>
          <w:color w:val="000000"/>
        </w:rPr>
      </w:pPr>
    </w:p>
    <w:p w14:paraId="3585A766" w14:textId="77777777" w:rsidR="00091A07" w:rsidRPr="008B7043" w:rsidRDefault="00091A07" w:rsidP="00091A07">
      <w:pPr>
        <w:autoSpaceDE w:val="0"/>
        <w:autoSpaceDN w:val="0"/>
        <w:adjustRightInd w:val="0"/>
        <w:jc w:val="both"/>
        <w:rPr>
          <w:color w:val="000000"/>
          <w:sz w:val="22"/>
        </w:rPr>
      </w:pPr>
      <w:r w:rsidRPr="008B7043">
        <w:rPr>
          <w:color w:val="000000"/>
          <w:sz w:val="22"/>
        </w:rPr>
        <w:t xml:space="preserve">N.B. </w:t>
      </w:r>
    </w:p>
    <w:p w14:paraId="6373B76A" w14:textId="77777777" w:rsidR="00091A07" w:rsidRPr="008B7043" w:rsidRDefault="00091A07" w:rsidP="00091A07">
      <w:pPr>
        <w:autoSpaceDE w:val="0"/>
        <w:autoSpaceDN w:val="0"/>
        <w:adjustRightInd w:val="0"/>
        <w:jc w:val="both"/>
        <w:rPr>
          <w:color w:val="000000"/>
          <w:sz w:val="22"/>
        </w:rPr>
      </w:pPr>
      <w:r w:rsidRPr="008B7043">
        <w:rPr>
          <w:color w:val="000000"/>
          <w:sz w:val="22"/>
        </w:rPr>
        <w:t>In relazione all’art. 11. comma 2 del “Regolamento dei Corsi di Master, di Perfezionamento e di Aggiornamento”, il Consiglio del Master ha deliberato di stabilire l’ammontare della tass</w:t>
      </w:r>
      <w:r>
        <w:rPr>
          <w:color w:val="000000"/>
          <w:sz w:val="22"/>
        </w:rPr>
        <w:t>a di iscrizione al Master ad € 1.0</w:t>
      </w:r>
      <w:r w:rsidRPr="008B7043">
        <w:rPr>
          <w:color w:val="000000"/>
          <w:sz w:val="22"/>
        </w:rPr>
        <w:t xml:space="preserve">00,00 per rispondere alle esigenze economiche dell’utenza principale del corso, costituita da </w:t>
      </w:r>
      <w:r>
        <w:rPr>
          <w:color w:val="000000"/>
          <w:sz w:val="22"/>
        </w:rPr>
        <w:t xml:space="preserve">educatori </w:t>
      </w:r>
      <w:r w:rsidRPr="008B7043">
        <w:rPr>
          <w:color w:val="000000"/>
          <w:sz w:val="22"/>
        </w:rPr>
        <w:t>(prevalentemente precari), operatori sociali del terzo settore e del privato sociale, mediatori interculturali, consentendo loro una più ampia possibilità di iscrizione.</w:t>
      </w:r>
    </w:p>
    <w:p w14:paraId="695042A9" w14:textId="77777777" w:rsidR="00091A07" w:rsidRPr="008926CA" w:rsidRDefault="00091A07" w:rsidP="00091A07">
      <w:pPr>
        <w:autoSpaceDE w:val="0"/>
        <w:autoSpaceDN w:val="0"/>
        <w:adjustRightInd w:val="0"/>
        <w:jc w:val="both"/>
        <w:rPr>
          <w:color w:val="000000"/>
        </w:rPr>
      </w:pPr>
    </w:p>
    <w:p w14:paraId="471A2F7A" w14:textId="77777777" w:rsidR="00091A07" w:rsidRPr="008926CA" w:rsidRDefault="00091A07" w:rsidP="00091A07">
      <w:pPr>
        <w:pStyle w:val="Titolo"/>
        <w:rPr>
          <w:rFonts w:ascii="Times New Roman" w:hAnsi="Times New Roman"/>
          <w:b/>
          <w:color w:val="000000"/>
          <w:sz w:val="28"/>
          <w:szCs w:val="28"/>
        </w:rPr>
      </w:pPr>
      <w:r w:rsidRPr="008926CA">
        <w:rPr>
          <w:rFonts w:ascii="Times New Roman" w:hAnsi="Times New Roman"/>
          <w:b/>
          <w:color w:val="000000"/>
          <w:sz w:val="28"/>
          <w:szCs w:val="28"/>
        </w:rPr>
        <w:t>Esonero parziale dalle tasse di iscrizione</w:t>
      </w:r>
    </w:p>
    <w:p w14:paraId="529C2C3E" w14:textId="77777777" w:rsidR="00091A07" w:rsidRPr="008926CA" w:rsidRDefault="00091A07" w:rsidP="00091A07">
      <w:pPr>
        <w:autoSpaceDE w:val="0"/>
        <w:autoSpaceDN w:val="0"/>
        <w:adjustRightInd w:val="0"/>
        <w:jc w:val="center"/>
        <w:rPr>
          <w:color w:val="000000"/>
        </w:rPr>
      </w:pPr>
    </w:p>
    <w:p w14:paraId="4C5A26F5" w14:textId="77777777" w:rsidR="00091A07" w:rsidRPr="008926CA" w:rsidRDefault="00091A07" w:rsidP="00091A07">
      <w:pPr>
        <w:autoSpaceDE w:val="0"/>
        <w:autoSpaceDN w:val="0"/>
        <w:adjustRightInd w:val="0"/>
        <w:jc w:val="both"/>
        <w:rPr>
          <w:color w:val="000000"/>
          <w:sz w:val="22"/>
        </w:rPr>
      </w:pPr>
      <w:r w:rsidRPr="008926CA">
        <w:rPr>
          <w:color w:val="000000"/>
          <w:sz w:val="22"/>
        </w:rPr>
        <w:t xml:space="preserve">In base all’accordo tra il Dipartimento di Scienze </w:t>
      </w:r>
      <w:r w:rsidRPr="00854CE3">
        <w:rPr>
          <w:color w:val="000000"/>
          <w:sz w:val="22"/>
        </w:rPr>
        <w:t>della Formazione, Università Roma Tre e Cittalia-Sistema di Protezione per Richiedenti asilo e Rifugiati è previsto l’esonero</w:t>
      </w:r>
      <w:r w:rsidRPr="008926CA">
        <w:rPr>
          <w:color w:val="000000"/>
          <w:sz w:val="22"/>
        </w:rPr>
        <w:t xml:space="preserve"> parziale nella misura del 40% delle tasse e dei contributi per i corsisti che lavorano presso servizi del </w:t>
      </w:r>
      <w:r w:rsidRPr="005B0EA5">
        <w:rPr>
          <w:color w:val="000000"/>
          <w:sz w:val="22"/>
        </w:rPr>
        <w:t>Sistema di protezione per titolari di protezione internazionale e per minori stranieri non accompagnati (Siproimi)</w:t>
      </w:r>
      <w:r w:rsidRPr="008926CA">
        <w:rPr>
          <w:color w:val="000000"/>
          <w:sz w:val="22"/>
        </w:rPr>
        <w:t>. Per tali corsisti il costo della tassa di iscrizione è, dunque, di € 600,00 (anziché € 1.000,00) così ripartito:</w:t>
      </w:r>
    </w:p>
    <w:p w14:paraId="39955614" w14:textId="77777777" w:rsidR="00091A07" w:rsidRPr="008926CA" w:rsidRDefault="00091A07" w:rsidP="00091A07">
      <w:pPr>
        <w:autoSpaceDE w:val="0"/>
        <w:autoSpaceDN w:val="0"/>
        <w:adjustRightInd w:val="0"/>
        <w:jc w:val="both"/>
        <w:rPr>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1890"/>
        <w:gridCol w:w="1829"/>
        <w:gridCol w:w="1953"/>
        <w:gridCol w:w="1890"/>
      </w:tblGrid>
      <w:tr w:rsidR="00091A07" w:rsidRPr="008926CA" w14:paraId="4E3AB902" w14:textId="77777777" w:rsidTr="00720A0B">
        <w:tc>
          <w:tcPr>
            <w:tcW w:w="2114" w:type="dxa"/>
            <w:shd w:val="clear" w:color="auto" w:fill="auto"/>
          </w:tcPr>
          <w:p w14:paraId="31140546" w14:textId="77777777" w:rsidR="00091A07" w:rsidRPr="008926CA" w:rsidRDefault="00091A07" w:rsidP="00720A0B">
            <w:pPr>
              <w:autoSpaceDE w:val="0"/>
              <w:autoSpaceDN w:val="0"/>
              <w:adjustRightInd w:val="0"/>
              <w:jc w:val="both"/>
              <w:rPr>
                <w:b/>
                <w:color w:val="000000"/>
                <w:sz w:val="22"/>
              </w:rPr>
            </w:pPr>
            <w:r w:rsidRPr="008926CA">
              <w:rPr>
                <w:b/>
                <w:color w:val="000000"/>
                <w:sz w:val="22"/>
              </w:rPr>
              <w:t xml:space="preserve">Importo totale </w:t>
            </w:r>
          </w:p>
        </w:tc>
        <w:tc>
          <w:tcPr>
            <w:tcW w:w="1935" w:type="dxa"/>
            <w:shd w:val="clear" w:color="auto" w:fill="auto"/>
          </w:tcPr>
          <w:p w14:paraId="681B1742" w14:textId="77777777" w:rsidR="00091A07" w:rsidRPr="008926CA" w:rsidRDefault="00091A07" w:rsidP="00720A0B">
            <w:pPr>
              <w:autoSpaceDE w:val="0"/>
              <w:autoSpaceDN w:val="0"/>
              <w:adjustRightInd w:val="0"/>
              <w:jc w:val="both"/>
              <w:rPr>
                <w:b/>
                <w:color w:val="000000"/>
                <w:sz w:val="22"/>
              </w:rPr>
            </w:pPr>
            <w:r w:rsidRPr="008926CA">
              <w:rPr>
                <w:b/>
                <w:color w:val="000000"/>
                <w:sz w:val="22"/>
              </w:rPr>
              <w:t>I rata</w:t>
            </w:r>
          </w:p>
        </w:tc>
        <w:tc>
          <w:tcPr>
            <w:tcW w:w="1871" w:type="dxa"/>
            <w:shd w:val="clear" w:color="auto" w:fill="auto"/>
          </w:tcPr>
          <w:p w14:paraId="72582E18" w14:textId="77777777" w:rsidR="00091A07" w:rsidRPr="008926CA" w:rsidRDefault="00091A07" w:rsidP="00720A0B">
            <w:pPr>
              <w:autoSpaceDE w:val="0"/>
              <w:autoSpaceDN w:val="0"/>
              <w:adjustRightInd w:val="0"/>
              <w:jc w:val="both"/>
              <w:rPr>
                <w:b/>
                <w:color w:val="000000"/>
                <w:sz w:val="22"/>
              </w:rPr>
            </w:pPr>
            <w:r w:rsidRPr="008926CA">
              <w:rPr>
                <w:b/>
                <w:color w:val="000000"/>
                <w:sz w:val="22"/>
              </w:rPr>
              <w:t>II rata</w:t>
            </w:r>
          </w:p>
        </w:tc>
        <w:tc>
          <w:tcPr>
            <w:tcW w:w="1999" w:type="dxa"/>
            <w:shd w:val="clear" w:color="auto" w:fill="auto"/>
          </w:tcPr>
          <w:p w14:paraId="3BED36DF" w14:textId="77777777" w:rsidR="00091A07" w:rsidRPr="008926CA" w:rsidRDefault="00091A07" w:rsidP="00720A0B">
            <w:pPr>
              <w:autoSpaceDE w:val="0"/>
              <w:autoSpaceDN w:val="0"/>
              <w:adjustRightInd w:val="0"/>
              <w:jc w:val="both"/>
              <w:rPr>
                <w:b/>
                <w:color w:val="000000"/>
                <w:sz w:val="22"/>
              </w:rPr>
            </w:pPr>
            <w:r w:rsidRPr="008926CA">
              <w:rPr>
                <w:b/>
                <w:color w:val="000000"/>
                <w:sz w:val="22"/>
              </w:rPr>
              <w:t>Scad. I rata</w:t>
            </w:r>
          </w:p>
        </w:tc>
        <w:tc>
          <w:tcPr>
            <w:tcW w:w="1935" w:type="dxa"/>
            <w:shd w:val="clear" w:color="auto" w:fill="auto"/>
          </w:tcPr>
          <w:p w14:paraId="165ECF13" w14:textId="77777777" w:rsidR="00091A07" w:rsidRPr="008926CA" w:rsidRDefault="00091A07" w:rsidP="00720A0B">
            <w:pPr>
              <w:autoSpaceDE w:val="0"/>
              <w:autoSpaceDN w:val="0"/>
              <w:adjustRightInd w:val="0"/>
              <w:jc w:val="both"/>
              <w:rPr>
                <w:b/>
                <w:color w:val="000000"/>
                <w:sz w:val="22"/>
              </w:rPr>
            </w:pPr>
            <w:r w:rsidRPr="008926CA">
              <w:rPr>
                <w:b/>
                <w:color w:val="000000"/>
                <w:sz w:val="22"/>
              </w:rPr>
              <w:t>Scad. II rata</w:t>
            </w:r>
          </w:p>
        </w:tc>
      </w:tr>
      <w:tr w:rsidR="00091A07" w:rsidRPr="008926CA" w14:paraId="66957B54" w14:textId="77777777" w:rsidTr="00720A0B">
        <w:tc>
          <w:tcPr>
            <w:tcW w:w="2114" w:type="dxa"/>
            <w:shd w:val="clear" w:color="auto" w:fill="auto"/>
          </w:tcPr>
          <w:p w14:paraId="3DD868E7" w14:textId="77777777" w:rsidR="00091A07" w:rsidRPr="008926CA" w:rsidRDefault="00091A07" w:rsidP="00720A0B">
            <w:pPr>
              <w:autoSpaceDE w:val="0"/>
              <w:autoSpaceDN w:val="0"/>
              <w:adjustRightInd w:val="0"/>
              <w:jc w:val="both"/>
              <w:rPr>
                <w:color w:val="000000"/>
                <w:sz w:val="22"/>
              </w:rPr>
            </w:pPr>
            <w:r w:rsidRPr="008926CA">
              <w:rPr>
                <w:color w:val="000000"/>
              </w:rPr>
              <w:t>€ 600,00</w:t>
            </w:r>
          </w:p>
        </w:tc>
        <w:tc>
          <w:tcPr>
            <w:tcW w:w="1935" w:type="dxa"/>
            <w:shd w:val="clear" w:color="auto" w:fill="auto"/>
          </w:tcPr>
          <w:p w14:paraId="323D4454" w14:textId="77777777" w:rsidR="00091A07" w:rsidRPr="008926CA" w:rsidRDefault="00091A07" w:rsidP="00720A0B">
            <w:pPr>
              <w:autoSpaceDE w:val="0"/>
              <w:autoSpaceDN w:val="0"/>
              <w:adjustRightInd w:val="0"/>
              <w:jc w:val="both"/>
              <w:rPr>
                <w:color w:val="000000"/>
                <w:sz w:val="22"/>
              </w:rPr>
            </w:pPr>
            <w:r w:rsidRPr="008926CA">
              <w:rPr>
                <w:color w:val="000000"/>
              </w:rPr>
              <w:t>€ 300,00</w:t>
            </w:r>
          </w:p>
        </w:tc>
        <w:tc>
          <w:tcPr>
            <w:tcW w:w="1871" w:type="dxa"/>
            <w:shd w:val="clear" w:color="auto" w:fill="auto"/>
          </w:tcPr>
          <w:p w14:paraId="73731F42" w14:textId="77777777" w:rsidR="00091A07" w:rsidRPr="008926CA" w:rsidRDefault="00091A07" w:rsidP="00720A0B">
            <w:pPr>
              <w:autoSpaceDE w:val="0"/>
              <w:autoSpaceDN w:val="0"/>
              <w:adjustRightInd w:val="0"/>
              <w:jc w:val="both"/>
              <w:rPr>
                <w:color w:val="000000"/>
                <w:sz w:val="22"/>
              </w:rPr>
            </w:pPr>
            <w:r w:rsidRPr="008926CA">
              <w:rPr>
                <w:color w:val="000000"/>
              </w:rPr>
              <w:t>€ 300,00</w:t>
            </w:r>
          </w:p>
        </w:tc>
        <w:tc>
          <w:tcPr>
            <w:tcW w:w="1999" w:type="dxa"/>
            <w:shd w:val="clear" w:color="auto" w:fill="auto"/>
          </w:tcPr>
          <w:p w14:paraId="22831187" w14:textId="77777777" w:rsidR="00091A07" w:rsidRPr="008926CA" w:rsidRDefault="00091A07" w:rsidP="00720A0B">
            <w:pPr>
              <w:autoSpaceDE w:val="0"/>
              <w:autoSpaceDN w:val="0"/>
              <w:adjustRightInd w:val="0"/>
              <w:jc w:val="both"/>
              <w:rPr>
                <w:color w:val="000000"/>
                <w:sz w:val="22"/>
              </w:rPr>
            </w:pPr>
            <w:r>
              <w:rPr>
                <w:color w:val="000000"/>
                <w:sz w:val="22"/>
              </w:rPr>
              <w:t>31</w:t>
            </w:r>
            <w:r w:rsidRPr="008926CA">
              <w:rPr>
                <w:color w:val="000000"/>
                <w:sz w:val="22"/>
              </w:rPr>
              <w:t xml:space="preserve"> gennaio </w:t>
            </w:r>
            <w:r>
              <w:rPr>
                <w:color w:val="000000"/>
                <w:sz w:val="22"/>
              </w:rPr>
              <w:t>2020</w:t>
            </w:r>
          </w:p>
        </w:tc>
        <w:tc>
          <w:tcPr>
            <w:tcW w:w="1935" w:type="dxa"/>
            <w:shd w:val="clear" w:color="auto" w:fill="auto"/>
          </w:tcPr>
          <w:p w14:paraId="194426E9" w14:textId="77777777" w:rsidR="00091A07" w:rsidRPr="008926CA" w:rsidRDefault="00091A07" w:rsidP="00720A0B">
            <w:pPr>
              <w:autoSpaceDE w:val="0"/>
              <w:autoSpaceDN w:val="0"/>
              <w:adjustRightInd w:val="0"/>
              <w:jc w:val="both"/>
              <w:rPr>
                <w:color w:val="000000"/>
                <w:sz w:val="22"/>
              </w:rPr>
            </w:pPr>
            <w:r w:rsidRPr="008926CA">
              <w:rPr>
                <w:color w:val="000000"/>
                <w:sz w:val="22"/>
              </w:rPr>
              <w:t>3</w:t>
            </w:r>
            <w:r>
              <w:rPr>
                <w:color w:val="000000"/>
                <w:sz w:val="22"/>
              </w:rPr>
              <w:t>1 maggio 2020</w:t>
            </w:r>
          </w:p>
        </w:tc>
      </w:tr>
    </w:tbl>
    <w:p w14:paraId="0FA938AF" w14:textId="77777777" w:rsidR="00091A07" w:rsidRPr="008926CA" w:rsidRDefault="00091A07" w:rsidP="00091A07">
      <w:pPr>
        <w:autoSpaceDE w:val="0"/>
        <w:autoSpaceDN w:val="0"/>
        <w:adjustRightInd w:val="0"/>
        <w:jc w:val="both"/>
        <w:rPr>
          <w:color w:val="000000"/>
          <w:sz w:val="22"/>
        </w:rPr>
      </w:pPr>
    </w:p>
    <w:p w14:paraId="69F04C04" w14:textId="77777777" w:rsidR="00091A07" w:rsidRPr="008926CA" w:rsidRDefault="00091A07" w:rsidP="00091A07">
      <w:pPr>
        <w:autoSpaceDE w:val="0"/>
        <w:autoSpaceDN w:val="0"/>
        <w:adjustRightInd w:val="0"/>
        <w:jc w:val="both"/>
        <w:rPr>
          <w:color w:val="000000"/>
          <w:sz w:val="22"/>
        </w:rPr>
      </w:pPr>
      <w:r w:rsidRPr="008926CA">
        <w:rPr>
          <w:color w:val="000000"/>
          <w:sz w:val="22"/>
        </w:rPr>
        <w:t>All’importo della prima rata sono aggiunti l’imposta fissa di bollo e il contributo per il rilascio del diploma o dell’attestato.</w:t>
      </w:r>
    </w:p>
    <w:p w14:paraId="42A1295E" w14:textId="77777777" w:rsidR="00091A07" w:rsidRDefault="00091A07" w:rsidP="00091A07">
      <w:pPr>
        <w:autoSpaceDE w:val="0"/>
        <w:autoSpaceDN w:val="0"/>
        <w:adjustRightInd w:val="0"/>
        <w:ind w:left="-360"/>
        <w:jc w:val="both"/>
        <w:rPr>
          <w:color w:val="000000"/>
          <w:sz w:val="22"/>
        </w:rPr>
      </w:pPr>
    </w:p>
    <w:p w14:paraId="3BBCD4EA" w14:textId="77777777" w:rsidR="00091A07" w:rsidRPr="00D46CDB" w:rsidRDefault="00091A07" w:rsidP="00091A07">
      <w:pPr>
        <w:autoSpaceDE w:val="0"/>
        <w:autoSpaceDN w:val="0"/>
        <w:adjustRightInd w:val="0"/>
        <w:jc w:val="both"/>
        <w:rPr>
          <w:color w:val="000000"/>
          <w:sz w:val="22"/>
        </w:rPr>
      </w:pPr>
      <w:r w:rsidRPr="00D46CDB">
        <w:rPr>
          <w:color w:val="000000"/>
          <w:sz w:val="22"/>
        </w:rPr>
        <w:t xml:space="preserve">È previsto l’esonero totale delle tasse e dei contributi per gli studenti con disabilità documentata pari o superiore al 66% fino ad un massimo di 2 studenti (1 studente come </w:t>
      </w:r>
      <w:r>
        <w:rPr>
          <w:color w:val="000000"/>
          <w:sz w:val="22"/>
        </w:rPr>
        <w:t>corsista del Master</w:t>
      </w:r>
      <w:r w:rsidRPr="00D46CDB">
        <w:rPr>
          <w:color w:val="000000"/>
          <w:sz w:val="22"/>
        </w:rPr>
        <w:t xml:space="preserve"> e 1 studente come uditore). Tuttavia, nel caso di un numero di domande superiore a 2 tutti gli studenti con disabilità saranno tenuti al pagamento della prima rata e saranno esonerati dalla seconda. Per usufruire dell’esonero è necessario allegare alla domanda di immatricolazione un certificato di invalidità rilasciato dalla struttura sanitaria competente indicante la percentuale riconosciuta.</w:t>
      </w:r>
    </w:p>
    <w:p w14:paraId="5640DFB6" w14:textId="77777777" w:rsidR="00091A07" w:rsidRPr="008926CA" w:rsidRDefault="00091A07" w:rsidP="00091A07">
      <w:pPr>
        <w:autoSpaceDE w:val="0"/>
        <w:autoSpaceDN w:val="0"/>
        <w:adjustRightInd w:val="0"/>
        <w:ind w:left="-360"/>
        <w:jc w:val="both"/>
        <w:rPr>
          <w:color w:val="000000"/>
          <w:sz w:val="22"/>
        </w:rPr>
      </w:pPr>
    </w:p>
    <w:p w14:paraId="11D326A1" w14:textId="77777777" w:rsidR="00091A07" w:rsidRPr="008926CA" w:rsidRDefault="00091A07" w:rsidP="00091A07">
      <w:pPr>
        <w:pStyle w:val="Titolo"/>
        <w:rPr>
          <w:rFonts w:ascii="Times New Roman" w:hAnsi="Times New Roman"/>
          <w:b/>
          <w:color w:val="000000"/>
          <w:sz w:val="28"/>
          <w:szCs w:val="28"/>
        </w:rPr>
      </w:pPr>
      <w:r w:rsidRPr="008926CA">
        <w:rPr>
          <w:rFonts w:ascii="Times New Roman" w:hAnsi="Times New Roman"/>
          <w:b/>
          <w:color w:val="000000"/>
          <w:sz w:val="28"/>
          <w:szCs w:val="28"/>
        </w:rPr>
        <w:t>Tassa di iscrizione a moduli di Master</w:t>
      </w:r>
    </w:p>
    <w:p w14:paraId="6C7DBC56" w14:textId="77777777" w:rsidR="00091A07" w:rsidRPr="008926CA" w:rsidRDefault="00091A07" w:rsidP="00091A07">
      <w:pPr>
        <w:autoSpaceDE w:val="0"/>
        <w:autoSpaceDN w:val="0"/>
        <w:adjustRightInd w:val="0"/>
        <w:jc w:val="both"/>
        <w:rPr>
          <w:b/>
          <w:color w:val="000000"/>
        </w:rPr>
      </w:pPr>
    </w:p>
    <w:p w14:paraId="2EAF24E2" w14:textId="77777777" w:rsidR="00091A07" w:rsidRPr="008926CA" w:rsidRDefault="00091A07" w:rsidP="00091A07">
      <w:pPr>
        <w:autoSpaceDE w:val="0"/>
        <w:autoSpaceDN w:val="0"/>
        <w:adjustRightInd w:val="0"/>
        <w:jc w:val="both"/>
        <w:rPr>
          <w:color w:val="000000"/>
          <w:sz w:val="22"/>
        </w:rPr>
      </w:pPr>
      <w:r w:rsidRPr="008926CA">
        <w:rPr>
          <w:color w:val="000000"/>
          <w:sz w:val="22"/>
        </w:rPr>
        <w:t>La tassa di iscrizione ai singoli moduli è stabilita come di seguito specificato:</w:t>
      </w:r>
    </w:p>
    <w:p w14:paraId="1026AC79" w14:textId="77777777" w:rsidR="00091A07" w:rsidRPr="008926CA" w:rsidRDefault="00091A07" w:rsidP="00091A07">
      <w:pPr>
        <w:autoSpaceDE w:val="0"/>
        <w:autoSpaceDN w:val="0"/>
        <w:adjustRightInd w:val="0"/>
        <w:ind w:hanging="11"/>
        <w:jc w:val="both"/>
        <w:rPr>
          <w:color w:val="000000"/>
          <w:sz w:val="22"/>
        </w:rPr>
      </w:pPr>
    </w:p>
    <w:p w14:paraId="36B3648A" w14:textId="77777777" w:rsidR="00091A07" w:rsidRPr="008926CA" w:rsidRDefault="00091A07" w:rsidP="00091A07">
      <w:pPr>
        <w:autoSpaceDE w:val="0"/>
        <w:autoSpaceDN w:val="0"/>
        <w:adjustRightInd w:val="0"/>
        <w:jc w:val="both"/>
        <w:rPr>
          <w:color w:val="000000"/>
          <w:sz w:val="22"/>
        </w:rPr>
      </w:pPr>
      <w:r w:rsidRPr="008926CA">
        <w:rPr>
          <w:color w:val="000000"/>
          <w:sz w:val="22"/>
        </w:rPr>
        <w:t>€ 100,00 per ciascun modulo.</w:t>
      </w:r>
    </w:p>
    <w:p w14:paraId="1B24E005" w14:textId="77777777" w:rsidR="00091A07" w:rsidRPr="008926CA" w:rsidRDefault="00091A07" w:rsidP="00091A07">
      <w:pPr>
        <w:autoSpaceDE w:val="0"/>
        <w:autoSpaceDN w:val="0"/>
        <w:adjustRightInd w:val="0"/>
        <w:jc w:val="both"/>
        <w:rPr>
          <w:color w:val="000000"/>
          <w:sz w:val="22"/>
        </w:rPr>
      </w:pPr>
    </w:p>
    <w:p w14:paraId="70B2EA25" w14:textId="77777777" w:rsidR="00091A07" w:rsidRPr="008926CA" w:rsidRDefault="00091A07" w:rsidP="00091A07">
      <w:pPr>
        <w:autoSpaceDE w:val="0"/>
        <w:autoSpaceDN w:val="0"/>
        <w:adjustRightInd w:val="0"/>
        <w:ind w:hanging="11"/>
        <w:jc w:val="both"/>
        <w:rPr>
          <w:color w:val="000000"/>
          <w:sz w:val="22"/>
        </w:rPr>
      </w:pPr>
      <w:r w:rsidRPr="008926CA">
        <w:rPr>
          <w:color w:val="000000"/>
          <w:sz w:val="22"/>
        </w:rPr>
        <w:t xml:space="preserve">A tali importi è aggiunta l’imposta fissa di bollo. Le quote di iscrizione non sono rimborsate in caso di volontaria rinuncia, ovvero in caso di non perfezionamento della documentazione prevista per l’iscrizione al Corso. </w:t>
      </w:r>
    </w:p>
    <w:p w14:paraId="1ACD6E7A" w14:textId="77777777" w:rsidR="00091A07" w:rsidRPr="008926CA" w:rsidRDefault="00091A07" w:rsidP="00091A07">
      <w:pPr>
        <w:autoSpaceDE w:val="0"/>
        <w:autoSpaceDN w:val="0"/>
        <w:adjustRightInd w:val="0"/>
        <w:ind w:hanging="11"/>
        <w:jc w:val="both"/>
        <w:rPr>
          <w:color w:val="000000"/>
        </w:rPr>
      </w:pPr>
    </w:p>
    <w:p w14:paraId="5613FA7D" w14:textId="77777777" w:rsidR="00091A07" w:rsidRPr="008926CA" w:rsidRDefault="00091A07" w:rsidP="00091A07">
      <w:pPr>
        <w:pStyle w:val="Titolo"/>
        <w:rPr>
          <w:rFonts w:ascii="Times New Roman" w:hAnsi="Times New Roman"/>
          <w:b/>
          <w:color w:val="000000"/>
          <w:sz w:val="28"/>
          <w:szCs w:val="28"/>
        </w:rPr>
      </w:pPr>
      <w:r w:rsidRPr="008926CA">
        <w:rPr>
          <w:rFonts w:ascii="Times New Roman" w:hAnsi="Times New Roman"/>
          <w:b/>
          <w:color w:val="000000"/>
          <w:sz w:val="28"/>
          <w:szCs w:val="28"/>
        </w:rPr>
        <w:t>Tassa di iscrizione in qualità di uditori</w:t>
      </w:r>
    </w:p>
    <w:p w14:paraId="577D61C7" w14:textId="77777777" w:rsidR="00091A07" w:rsidRPr="008926CA" w:rsidRDefault="00091A07" w:rsidP="00091A07">
      <w:pPr>
        <w:pStyle w:val="Titolo"/>
        <w:rPr>
          <w:rFonts w:ascii="Times New Roman" w:hAnsi="Times New Roman"/>
          <w:color w:val="000000"/>
          <w:sz w:val="28"/>
          <w:szCs w:val="28"/>
        </w:rPr>
      </w:pPr>
    </w:p>
    <w:p w14:paraId="256FC531" w14:textId="001CFD5E" w:rsidR="00091A07" w:rsidRPr="008926CA" w:rsidRDefault="00091A07" w:rsidP="00091A07">
      <w:pPr>
        <w:autoSpaceDE w:val="0"/>
        <w:autoSpaceDN w:val="0"/>
        <w:adjustRightInd w:val="0"/>
        <w:rPr>
          <w:color w:val="000000"/>
        </w:rPr>
      </w:pPr>
      <w:r w:rsidRPr="00A17F62">
        <w:rPr>
          <w:color w:val="000000"/>
          <w:sz w:val="22"/>
        </w:rPr>
        <w:t>La tassa di iscrizione ai Corsi in qualità di uditori è fissata in euro € 600,00.</w:t>
      </w:r>
    </w:p>
    <w:p w14:paraId="0FDF755A" w14:textId="77777777" w:rsidR="00D048A3" w:rsidRDefault="00D048A3" w:rsidP="00AF27AD">
      <w:pPr>
        <w:autoSpaceDE w:val="0"/>
        <w:autoSpaceDN w:val="0"/>
        <w:adjustRightInd w:val="0"/>
        <w:rPr>
          <w:rFonts w:ascii="Arial" w:hAnsi="Arial" w:cs="Arial"/>
          <w:b/>
          <w:iCs/>
        </w:rPr>
      </w:pPr>
    </w:p>
    <w:p w14:paraId="7762208E" w14:textId="77777777" w:rsidR="00D048A3" w:rsidRPr="005B2653" w:rsidRDefault="00D048A3" w:rsidP="00AF27AD">
      <w:pPr>
        <w:autoSpaceDE w:val="0"/>
        <w:autoSpaceDN w:val="0"/>
        <w:adjustRightInd w:val="0"/>
        <w:rPr>
          <w:rFonts w:ascii="Arial" w:hAnsi="Arial" w:cs="Arial"/>
          <w:b/>
          <w:iCs/>
        </w:rPr>
      </w:pPr>
    </w:p>
    <w:p w14:paraId="63DF5FC6" w14:textId="05E81525" w:rsidR="00E217EA" w:rsidRPr="00FF5A23" w:rsidRDefault="00325853" w:rsidP="00325853">
      <w:pPr>
        <w:pStyle w:val="Titolo"/>
        <w:ind w:right="-994"/>
        <w:rPr>
          <w:rFonts w:ascii="Arial" w:hAnsi="Arial" w:cs="Arial"/>
          <w:sz w:val="22"/>
        </w:rPr>
      </w:pPr>
      <w:bookmarkStart w:id="0" w:name="_GoBack"/>
      <w:bookmarkEnd w:id="0"/>
      <w:r w:rsidRPr="00FF5A23">
        <w:rPr>
          <w:rFonts w:ascii="Arial" w:hAnsi="Arial" w:cs="Arial"/>
          <w:sz w:val="22"/>
        </w:rPr>
        <w:t xml:space="preserve"> </w:t>
      </w:r>
    </w:p>
    <w:sectPr w:rsidR="00E217EA" w:rsidRPr="00FF5A23" w:rsidSect="00124C5B">
      <w:footerReference w:type="even" r:id="rId12"/>
      <w:footerReference w:type="default" r:id="rId13"/>
      <w:pgSz w:w="11906" w:h="16838"/>
      <w:pgMar w:top="851" w:right="1134" w:bottom="851"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DF0CD0" w16cid:durableId="207ECC2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D73C1" w14:textId="77777777" w:rsidR="00FC6630" w:rsidRDefault="00FC6630">
      <w:r>
        <w:separator/>
      </w:r>
    </w:p>
  </w:endnote>
  <w:endnote w:type="continuationSeparator" w:id="0">
    <w:p w14:paraId="45E012A2" w14:textId="77777777" w:rsidR="00FC6630" w:rsidRDefault="00FC6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4F811" w14:textId="77777777" w:rsidR="00FC6630" w:rsidRDefault="00FC6630" w:rsidP="0063380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9</w:t>
    </w:r>
    <w:r>
      <w:rPr>
        <w:rStyle w:val="Numeropagina"/>
      </w:rPr>
      <w:fldChar w:fldCharType="end"/>
    </w:r>
  </w:p>
  <w:p w14:paraId="5DFD76BF" w14:textId="77777777" w:rsidR="00FC6630" w:rsidRDefault="00FC663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3529F" w14:textId="694A0620" w:rsidR="00FC6630" w:rsidRPr="00703E56" w:rsidRDefault="00FC6630" w:rsidP="0063380C">
    <w:pPr>
      <w:pStyle w:val="Pidipagina"/>
      <w:framePr w:wrap="around" w:vAnchor="text" w:hAnchor="margin" w:xAlign="center" w:y="1"/>
      <w:rPr>
        <w:rStyle w:val="Numeropagina"/>
        <w:rFonts w:ascii="Calibri" w:hAnsi="Calibri"/>
        <w:sz w:val="22"/>
      </w:rPr>
    </w:pPr>
    <w:r w:rsidRPr="00703E56">
      <w:rPr>
        <w:rStyle w:val="Numeropagina"/>
        <w:rFonts w:ascii="Calibri" w:hAnsi="Calibri"/>
        <w:sz w:val="22"/>
      </w:rPr>
      <w:fldChar w:fldCharType="begin"/>
    </w:r>
    <w:r w:rsidRPr="00703E56">
      <w:rPr>
        <w:rStyle w:val="Numeropagina"/>
        <w:rFonts w:ascii="Calibri" w:hAnsi="Calibri"/>
        <w:sz w:val="22"/>
      </w:rPr>
      <w:instrText xml:space="preserve">PAGE  </w:instrText>
    </w:r>
    <w:r w:rsidRPr="00703E56">
      <w:rPr>
        <w:rStyle w:val="Numeropagina"/>
        <w:rFonts w:ascii="Calibri" w:hAnsi="Calibri"/>
        <w:sz w:val="22"/>
      </w:rPr>
      <w:fldChar w:fldCharType="separate"/>
    </w:r>
    <w:r w:rsidR="00325853">
      <w:rPr>
        <w:rStyle w:val="Numeropagina"/>
        <w:rFonts w:ascii="Calibri" w:hAnsi="Calibri"/>
        <w:noProof/>
        <w:sz w:val="22"/>
      </w:rPr>
      <w:t>12</w:t>
    </w:r>
    <w:r w:rsidRPr="00703E56">
      <w:rPr>
        <w:rStyle w:val="Numeropagina"/>
        <w:rFonts w:ascii="Calibri" w:hAnsi="Calibri"/>
        <w:sz w:val="22"/>
      </w:rPr>
      <w:fldChar w:fldCharType="end"/>
    </w:r>
  </w:p>
  <w:p w14:paraId="03F56E04" w14:textId="77777777" w:rsidR="00FC6630" w:rsidRPr="00703E56" w:rsidRDefault="00FC6630">
    <w:pPr>
      <w:pStyle w:val="Pidipagina"/>
      <w:rPr>
        <w:rFonts w:ascii="Calibri" w:hAnsi="Calibri"/>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48C4E" w14:textId="77777777" w:rsidR="00FC6630" w:rsidRDefault="00FC6630">
      <w:r>
        <w:separator/>
      </w:r>
    </w:p>
  </w:footnote>
  <w:footnote w:type="continuationSeparator" w:id="0">
    <w:p w14:paraId="1F5DE04B" w14:textId="77777777" w:rsidR="00FC6630" w:rsidRDefault="00FC6630">
      <w:r>
        <w:continuationSeparator/>
      </w:r>
    </w:p>
  </w:footnote>
  <w:footnote w:id="1">
    <w:p w14:paraId="7DB53CC4" w14:textId="77777777" w:rsidR="00FC6630" w:rsidRDefault="00FC6630" w:rsidP="00091A07">
      <w:pPr>
        <w:pStyle w:val="Testonotaapidipagina"/>
        <w:jc w:val="both"/>
      </w:pPr>
      <w:r>
        <w:rPr>
          <w:rStyle w:val="Rimandonotaapidipagina"/>
        </w:rPr>
        <w:footnoteRef/>
      </w:r>
      <w:r>
        <w:t xml:space="preserve"> La docenza del modulo 1.1. sarà svolta dai funzionari dell’Ufficio dell’</w:t>
      </w:r>
      <w:r w:rsidRPr="001A500B">
        <w:rPr>
          <w:bCs/>
          <w:color w:val="000000"/>
        </w:rPr>
        <w:t>UNHCR</w:t>
      </w:r>
      <w:r>
        <w:rPr>
          <w:bCs/>
          <w:color w:val="000000"/>
        </w:rPr>
        <w:t xml:space="preserve"> </w:t>
      </w:r>
      <w:r w:rsidRPr="001A500B">
        <w:rPr>
          <w:bCs/>
          <w:color w:val="000000"/>
        </w:rPr>
        <w:t>-</w:t>
      </w:r>
      <w:r>
        <w:rPr>
          <w:bCs/>
          <w:color w:val="000000"/>
        </w:rPr>
        <w:t xml:space="preserve"> </w:t>
      </w:r>
      <w:r>
        <w:rPr>
          <w:color w:val="000000"/>
        </w:rPr>
        <w:t xml:space="preserve">Alto </w:t>
      </w:r>
      <w:r w:rsidRPr="001A500B">
        <w:rPr>
          <w:color w:val="000000"/>
        </w:rPr>
        <w:t>Commissariato delle Nazioni Unite per i Rifugiati</w:t>
      </w:r>
      <w:r>
        <w:rPr>
          <w:color w:val="00000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6960"/>
    <w:multiLevelType w:val="hybridMultilevel"/>
    <w:tmpl w:val="872AD9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546C6C"/>
    <w:multiLevelType w:val="hybridMultilevel"/>
    <w:tmpl w:val="44027006"/>
    <w:lvl w:ilvl="0" w:tplc="4ED8416C">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3A7FA2"/>
    <w:multiLevelType w:val="hybridMultilevel"/>
    <w:tmpl w:val="CA3E238A"/>
    <w:lvl w:ilvl="0" w:tplc="7F8A54CE">
      <w:start w:val="4"/>
      <w:numFmt w:val="bullet"/>
      <w:lvlText w:val="-"/>
      <w:lvlJc w:val="left"/>
      <w:pPr>
        <w:ind w:left="720" w:hanging="360"/>
      </w:pPr>
      <w:rPr>
        <w:rFonts w:ascii="Arial" w:eastAsia="Times New Roman"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2812B0"/>
    <w:multiLevelType w:val="hybridMultilevel"/>
    <w:tmpl w:val="5C3E1C46"/>
    <w:lvl w:ilvl="0" w:tplc="04100001">
      <w:start w:val="1"/>
      <w:numFmt w:val="bullet"/>
      <w:lvlText w:val=""/>
      <w:lvlJc w:val="left"/>
      <w:pPr>
        <w:ind w:left="822" w:hanging="360"/>
      </w:pPr>
      <w:rPr>
        <w:rFonts w:ascii="Symbol" w:hAnsi="Symbol" w:hint="default"/>
      </w:rPr>
    </w:lvl>
    <w:lvl w:ilvl="1" w:tplc="04100003" w:tentative="1">
      <w:start w:val="1"/>
      <w:numFmt w:val="bullet"/>
      <w:lvlText w:val="o"/>
      <w:lvlJc w:val="left"/>
      <w:pPr>
        <w:ind w:left="1542" w:hanging="360"/>
      </w:pPr>
      <w:rPr>
        <w:rFonts w:ascii="Courier New" w:hAnsi="Courier New" w:cs="Courier New" w:hint="default"/>
      </w:rPr>
    </w:lvl>
    <w:lvl w:ilvl="2" w:tplc="04100005" w:tentative="1">
      <w:start w:val="1"/>
      <w:numFmt w:val="bullet"/>
      <w:lvlText w:val=""/>
      <w:lvlJc w:val="left"/>
      <w:pPr>
        <w:ind w:left="2262" w:hanging="360"/>
      </w:pPr>
      <w:rPr>
        <w:rFonts w:ascii="Wingdings" w:hAnsi="Wingdings" w:hint="default"/>
      </w:rPr>
    </w:lvl>
    <w:lvl w:ilvl="3" w:tplc="04100001" w:tentative="1">
      <w:start w:val="1"/>
      <w:numFmt w:val="bullet"/>
      <w:lvlText w:val=""/>
      <w:lvlJc w:val="left"/>
      <w:pPr>
        <w:ind w:left="2982" w:hanging="360"/>
      </w:pPr>
      <w:rPr>
        <w:rFonts w:ascii="Symbol" w:hAnsi="Symbol" w:hint="default"/>
      </w:rPr>
    </w:lvl>
    <w:lvl w:ilvl="4" w:tplc="04100003" w:tentative="1">
      <w:start w:val="1"/>
      <w:numFmt w:val="bullet"/>
      <w:lvlText w:val="o"/>
      <w:lvlJc w:val="left"/>
      <w:pPr>
        <w:ind w:left="3702" w:hanging="360"/>
      </w:pPr>
      <w:rPr>
        <w:rFonts w:ascii="Courier New" w:hAnsi="Courier New" w:cs="Courier New" w:hint="default"/>
      </w:rPr>
    </w:lvl>
    <w:lvl w:ilvl="5" w:tplc="04100005" w:tentative="1">
      <w:start w:val="1"/>
      <w:numFmt w:val="bullet"/>
      <w:lvlText w:val=""/>
      <w:lvlJc w:val="left"/>
      <w:pPr>
        <w:ind w:left="4422" w:hanging="360"/>
      </w:pPr>
      <w:rPr>
        <w:rFonts w:ascii="Wingdings" w:hAnsi="Wingdings" w:hint="default"/>
      </w:rPr>
    </w:lvl>
    <w:lvl w:ilvl="6" w:tplc="04100001" w:tentative="1">
      <w:start w:val="1"/>
      <w:numFmt w:val="bullet"/>
      <w:lvlText w:val=""/>
      <w:lvlJc w:val="left"/>
      <w:pPr>
        <w:ind w:left="5142" w:hanging="360"/>
      </w:pPr>
      <w:rPr>
        <w:rFonts w:ascii="Symbol" w:hAnsi="Symbol" w:hint="default"/>
      </w:rPr>
    </w:lvl>
    <w:lvl w:ilvl="7" w:tplc="04100003" w:tentative="1">
      <w:start w:val="1"/>
      <w:numFmt w:val="bullet"/>
      <w:lvlText w:val="o"/>
      <w:lvlJc w:val="left"/>
      <w:pPr>
        <w:ind w:left="5862" w:hanging="360"/>
      </w:pPr>
      <w:rPr>
        <w:rFonts w:ascii="Courier New" w:hAnsi="Courier New" w:cs="Courier New" w:hint="default"/>
      </w:rPr>
    </w:lvl>
    <w:lvl w:ilvl="8" w:tplc="04100005" w:tentative="1">
      <w:start w:val="1"/>
      <w:numFmt w:val="bullet"/>
      <w:lvlText w:val=""/>
      <w:lvlJc w:val="left"/>
      <w:pPr>
        <w:ind w:left="6582" w:hanging="360"/>
      </w:pPr>
      <w:rPr>
        <w:rFonts w:ascii="Wingdings" w:hAnsi="Wingdings" w:hint="default"/>
      </w:rPr>
    </w:lvl>
  </w:abstractNum>
  <w:abstractNum w:abstractNumId="4" w15:restartNumberingAfterBreak="0">
    <w:nsid w:val="114C43FF"/>
    <w:multiLevelType w:val="hybridMultilevel"/>
    <w:tmpl w:val="5058A078"/>
    <w:lvl w:ilvl="0" w:tplc="6F6AAA14">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18413063"/>
    <w:multiLevelType w:val="hybridMultilevel"/>
    <w:tmpl w:val="17C2D320"/>
    <w:lvl w:ilvl="0" w:tplc="5BD0CEC6">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89007C7"/>
    <w:multiLevelType w:val="hybridMultilevel"/>
    <w:tmpl w:val="C6821A02"/>
    <w:lvl w:ilvl="0" w:tplc="9E6AD0FA">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9BD25A8"/>
    <w:multiLevelType w:val="hybridMultilevel"/>
    <w:tmpl w:val="64E059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AC65534"/>
    <w:multiLevelType w:val="hybridMultilevel"/>
    <w:tmpl w:val="0234E910"/>
    <w:lvl w:ilvl="0" w:tplc="5C6611A4">
      <w:start w:val="3"/>
      <w:numFmt w:val="bullet"/>
      <w:lvlText w:val="-"/>
      <w:lvlJc w:val="left"/>
      <w:pPr>
        <w:ind w:left="462" w:hanging="360"/>
      </w:pPr>
      <w:rPr>
        <w:rFonts w:ascii="Arial" w:eastAsia="Times New Roman" w:hAnsi="Arial" w:cs="Arial" w:hint="default"/>
      </w:rPr>
    </w:lvl>
    <w:lvl w:ilvl="1" w:tplc="04100003" w:tentative="1">
      <w:start w:val="1"/>
      <w:numFmt w:val="bullet"/>
      <w:lvlText w:val="o"/>
      <w:lvlJc w:val="left"/>
      <w:pPr>
        <w:ind w:left="1182" w:hanging="360"/>
      </w:pPr>
      <w:rPr>
        <w:rFonts w:ascii="Courier New" w:hAnsi="Courier New" w:cs="Courier New" w:hint="default"/>
      </w:rPr>
    </w:lvl>
    <w:lvl w:ilvl="2" w:tplc="04100005" w:tentative="1">
      <w:start w:val="1"/>
      <w:numFmt w:val="bullet"/>
      <w:lvlText w:val=""/>
      <w:lvlJc w:val="left"/>
      <w:pPr>
        <w:ind w:left="1902" w:hanging="360"/>
      </w:pPr>
      <w:rPr>
        <w:rFonts w:ascii="Wingdings" w:hAnsi="Wingdings" w:hint="default"/>
      </w:rPr>
    </w:lvl>
    <w:lvl w:ilvl="3" w:tplc="04100001" w:tentative="1">
      <w:start w:val="1"/>
      <w:numFmt w:val="bullet"/>
      <w:lvlText w:val=""/>
      <w:lvlJc w:val="left"/>
      <w:pPr>
        <w:ind w:left="2622" w:hanging="360"/>
      </w:pPr>
      <w:rPr>
        <w:rFonts w:ascii="Symbol" w:hAnsi="Symbol" w:hint="default"/>
      </w:rPr>
    </w:lvl>
    <w:lvl w:ilvl="4" w:tplc="04100003" w:tentative="1">
      <w:start w:val="1"/>
      <w:numFmt w:val="bullet"/>
      <w:lvlText w:val="o"/>
      <w:lvlJc w:val="left"/>
      <w:pPr>
        <w:ind w:left="3342" w:hanging="360"/>
      </w:pPr>
      <w:rPr>
        <w:rFonts w:ascii="Courier New" w:hAnsi="Courier New" w:cs="Courier New" w:hint="default"/>
      </w:rPr>
    </w:lvl>
    <w:lvl w:ilvl="5" w:tplc="04100005" w:tentative="1">
      <w:start w:val="1"/>
      <w:numFmt w:val="bullet"/>
      <w:lvlText w:val=""/>
      <w:lvlJc w:val="left"/>
      <w:pPr>
        <w:ind w:left="4062" w:hanging="360"/>
      </w:pPr>
      <w:rPr>
        <w:rFonts w:ascii="Wingdings" w:hAnsi="Wingdings" w:hint="default"/>
      </w:rPr>
    </w:lvl>
    <w:lvl w:ilvl="6" w:tplc="04100001" w:tentative="1">
      <w:start w:val="1"/>
      <w:numFmt w:val="bullet"/>
      <w:lvlText w:val=""/>
      <w:lvlJc w:val="left"/>
      <w:pPr>
        <w:ind w:left="4782" w:hanging="360"/>
      </w:pPr>
      <w:rPr>
        <w:rFonts w:ascii="Symbol" w:hAnsi="Symbol" w:hint="default"/>
      </w:rPr>
    </w:lvl>
    <w:lvl w:ilvl="7" w:tplc="04100003" w:tentative="1">
      <w:start w:val="1"/>
      <w:numFmt w:val="bullet"/>
      <w:lvlText w:val="o"/>
      <w:lvlJc w:val="left"/>
      <w:pPr>
        <w:ind w:left="5502" w:hanging="360"/>
      </w:pPr>
      <w:rPr>
        <w:rFonts w:ascii="Courier New" w:hAnsi="Courier New" w:cs="Courier New" w:hint="default"/>
      </w:rPr>
    </w:lvl>
    <w:lvl w:ilvl="8" w:tplc="04100005" w:tentative="1">
      <w:start w:val="1"/>
      <w:numFmt w:val="bullet"/>
      <w:lvlText w:val=""/>
      <w:lvlJc w:val="left"/>
      <w:pPr>
        <w:ind w:left="6222" w:hanging="360"/>
      </w:pPr>
      <w:rPr>
        <w:rFonts w:ascii="Wingdings" w:hAnsi="Wingdings" w:hint="default"/>
      </w:rPr>
    </w:lvl>
  </w:abstractNum>
  <w:abstractNum w:abstractNumId="9" w15:restartNumberingAfterBreak="0">
    <w:nsid w:val="1F635E59"/>
    <w:multiLevelType w:val="hybridMultilevel"/>
    <w:tmpl w:val="9808DB32"/>
    <w:lvl w:ilvl="0" w:tplc="5BE86872">
      <w:start w:val="1"/>
      <w:numFmt w:val="bullet"/>
      <w:lvlText w:val=""/>
      <w:lvlJc w:val="left"/>
      <w:pPr>
        <w:tabs>
          <w:tab w:val="num" w:pos="2295"/>
        </w:tabs>
        <w:ind w:left="2295" w:hanging="360"/>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993043"/>
    <w:multiLevelType w:val="hybridMultilevel"/>
    <w:tmpl w:val="51D4B0CE"/>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1" w15:restartNumberingAfterBreak="0">
    <w:nsid w:val="21AE3874"/>
    <w:multiLevelType w:val="hybridMultilevel"/>
    <w:tmpl w:val="EA009E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4713BEF"/>
    <w:multiLevelType w:val="hybridMultilevel"/>
    <w:tmpl w:val="F68A8E86"/>
    <w:lvl w:ilvl="0" w:tplc="CBC28DD0">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527F85"/>
    <w:multiLevelType w:val="hybridMultilevel"/>
    <w:tmpl w:val="A914FE2C"/>
    <w:lvl w:ilvl="0" w:tplc="7F0C67EE">
      <w:start w:val="1"/>
      <w:numFmt w:val="decimal"/>
      <w:lvlText w:val="(%1)"/>
      <w:lvlJc w:val="left"/>
      <w:pPr>
        <w:tabs>
          <w:tab w:val="num" w:pos="720"/>
        </w:tabs>
        <w:ind w:left="720" w:hanging="360"/>
      </w:pPr>
      <w:rPr>
        <w:rFonts w:cs="Times New Roman" w:hint="default"/>
        <w:strike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79710A1"/>
    <w:multiLevelType w:val="hybridMultilevel"/>
    <w:tmpl w:val="664875D4"/>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5" w15:restartNumberingAfterBreak="0">
    <w:nsid w:val="29777A8B"/>
    <w:multiLevelType w:val="hybridMultilevel"/>
    <w:tmpl w:val="34D68466"/>
    <w:lvl w:ilvl="0" w:tplc="147089C8">
      <w:start w:val="1"/>
      <w:numFmt w:val="decimal"/>
      <w:lvlText w:val="%1."/>
      <w:lvlJc w:val="left"/>
      <w:pPr>
        <w:ind w:left="840" w:hanging="48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CF2044C"/>
    <w:multiLevelType w:val="hybridMultilevel"/>
    <w:tmpl w:val="478657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E9419E1"/>
    <w:multiLevelType w:val="hybridMultilevel"/>
    <w:tmpl w:val="71A68D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EA244A2"/>
    <w:multiLevelType w:val="hybridMultilevel"/>
    <w:tmpl w:val="FB9ADA52"/>
    <w:lvl w:ilvl="0" w:tplc="0410000F">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1BD4D0D"/>
    <w:multiLevelType w:val="hybridMultilevel"/>
    <w:tmpl w:val="D812CE94"/>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0" w15:restartNumberingAfterBreak="0">
    <w:nsid w:val="33EF1039"/>
    <w:multiLevelType w:val="hybridMultilevel"/>
    <w:tmpl w:val="73E21490"/>
    <w:lvl w:ilvl="0" w:tplc="9244CE64">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5D3259B"/>
    <w:multiLevelType w:val="hybridMultilevel"/>
    <w:tmpl w:val="6204BC34"/>
    <w:lvl w:ilvl="0" w:tplc="7F0C67EE">
      <w:start w:val="1"/>
      <w:numFmt w:val="decimal"/>
      <w:lvlText w:val="(%1)"/>
      <w:lvlJc w:val="left"/>
      <w:pPr>
        <w:tabs>
          <w:tab w:val="num" w:pos="720"/>
        </w:tabs>
        <w:ind w:left="720" w:hanging="360"/>
      </w:pPr>
      <w:rPr>
        <w:rFonts w:cs="Times New Roman" w:hint="default"/>
        <w:strike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B5025F6"/>
    <w:multiLevelType w:val="hybridMultilevel"/>
    <w:tmpl w:val="324E2DD8"/>
    <w:lvl w:ilvl="0" w:tplc="5E683030">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C8D251C"/>
    <w:multiLevelType w:val="hybridMultilevel"/>
    <w:tmpl w:val="4CCC9A78"/>
    <w:lvl w:ilvl="0" w:tplc="AF16811A">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F1E2DCD"/>
    <w:multiLevelType w:val="hybridMultilevel"/>
    <w:tmpl w:val="A914FE2C"/>
    <w:lvl w:ilvl="0" w:tplc="7F0C67EE">
      <w:start w:val="1"/>
      <w:numFmt w:val="decimal"/>
      <w:lvlText w:val="(%1)"/>
      <w:lvlJc w:val="left"/>
      <w:pPr>
        <w:tabs>
          <w:tab w:val="num" w:pos="360"/>
        </w:tabs>
        <w:ind w:left="360" w:hanging="360"/>
      </w:pPr>
      <w:rPr>
        <w:rFonts w:cs="Times New Roman" w:hint="default"/>
        <w:strike w:val="0"/>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41453EA4"/>
    <w:multiLevelType w:val="hybridMultilevel"/>
    <w:tmpl w:val="BAA62112"/>
    <w:lvl w:ilvl="0" w:tplc="8A0A2422">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AD2466"/>
    <w:multiLevelType w:val="hybridMultilevel"/>
    <w:tmpl w:val="31DC0FC4"/>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45CE331B"/>
    <w:multiLevelType w:val="hybridMultilevel"/>
    <w:tmpl w:val="F034A92C"/>
    <w:lvl w:ilvl="0" w:tplc="99A610AA">
      <w:start w:val="1"/>
      <w:numFmt w:val="decimal"/>
      <w:lvlText w:val="%1)"/>
      <w:lvlJc w:val="left"/>
      <w:pPr>
        <w:ind w:left="720" w:hanging="360"/>
      </w:pPr>
      <w:rPr>
        <w:rFonts w:ascii="Times New Roman" w:eastAsia="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CB17222"/>
    <w:multiLevelType w:val="hybridMultilevel"/>
    <w:tmpl w:val="9CF4ACC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15:restartNumberingAfterBreak="0">
    <w:nsid w:val="4F193EC3"/>
    <w:multiLevelType w:val="hybridMultilevel"/>
    <w:tmpl w:val="0838C12E"/>
    <w:lvl w:ilvl="0" w:tplc="039E3406">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A44217"/>
    <w:multiLevelType w:val="hybridMultilevel"/>
    <w:tmpl w:val="F738CB92"/>
    <w:lvl w:ilvl="0" w:tplc="488A3B80">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4EC2530"/>
    <w:multiLevelType w:val="hybridMultilevel"/>
    <w:tmpl w:val="8EEA30DC"/>
    <w:lvl w:ilvl="0" w:tplc="6C80DE16">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7EB0F59"/>
    <w:multiLevelType w:val="hybridMultilevel"/>
    <w:tmpl w:val="B06467E4"/>
    <w:lvl w:ilvl="0" w:tplc="F2AAF97C">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A43729E"/>
    <w:multiLevelType w:val="hybridMultilevel"/>
    <w:tmpl w:val="AA8AE0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B2A2A05"/>
    <w:multiLevelType w:val="hybridMultilevel"/>
    <w:tmpl w:val="C650A5E6"/>
    <w:lvl w:ilvl="0" w:tplc="F29254F6">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B760A57"/>
    <w:multiLevelType w:val="hybridMultilevel"/>
    <w:tmpl w:val="FCF4BC22"/>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F092591"/>
    <w:multiLevelType w:val="hybridMultilevel"/>
    <w:tmpl w:val="EA60EE82"/>
    <w:lvl w:ilvl="0" w:tplc="CE121308">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08518C9"/>
    <w:multiLevelType w:val="hybridMultilevel"/>
    <w:tmpl w:val="AE707DD8"/>
    <w:lvl w:ilvl="0" w:tplc="8B9073E6">
      <w:start w:val="1"/>
      <w:numFmt w:val="bullet"/>
      <w:lvlText w:val=""/>
      <w:lvlJc w:val="left"/>
      <w:pPr>
        <w:ind w:left="360" w:hanging="360"/>
      </w:pPr>
      <w:rPr>
        <w:rFonts w:ascii="Wingdings 3" w:hAnsi="Wingdings 3"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15:restartNumberingAfterBreak="0">
    <w:nsid w:val="6B8178DD"/>
    <w:multiLevelType w:val="hybridMultilevel"/>
    <w:tmpl w:val="0E96D1C8"/>
    <w:lvl w:ilvl="0" w:tplc="A968A5E0">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CF71224"/>
    <w:multiLevelType w:val="hybridMultilevel"/>
    <w:tmpl w:val="9C2829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064795B"/>
    <w:multiLevelType w:val="hybridMultilevel"/>
    <w:tmpl w:val="CB8A1A7E"/>
    <w:lvl w:ilvl="0" w:tplc="5074D51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4C800FC"/>
    <w:multiLevelType w:val="hybridMultilevel"/>
    <w:tmpl w:val="4A9466E4"/>
    <w:lvl w:ilvl="0" w:tplc="82903194">
      <w:numFmt w:val="bullet"/>
      <w:lvlText w:val="-"/>
      <w:lvlJc w:val="left"/>
      <w:pPr>
        <w:ind w:left="720" w:hanging="360"/>
      </w:pPr>
      <w:rPr>
        <w:rFonts w:ascii="Times New Roman" w:eastAsia="Times New Roman"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779371C"/>
    <w:multiLevelType w:val="hybridMultilevel"/>
    <w:tmpl w:val="CBFCF718"/>
    <w:lvl w:ilvl="0" w:tplc="0408FE5C">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A67034D"/>
    <w:multiLevelType w:val="hybridMultilevel"/>
    <w:tmpl w:val="8458C01E"/>
    <w:lvl w:ilvl="0" w:tplc="C530528E">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B5F38E1"/>
    <w:multiLevelType w:val="hybridMultilevel"/>
    <w:tmpl w:val="FADC75CC"/>
    <w:lvl w:ilvl="0" w:tplc="B1B4DCFA">
      <w:start w:val="1"/>
      <w:numFmt w:val="lowerLetter"/>
      <w:lvlText w:val="%1)"/>
      <w:lvlJc w:val="left"/>
      <w:pPr>
        <w:ind w:left="1080" w:hanging="360"/>
      </w:pPr>
      <w:rPr>
        <w:rFonts w:ascii="Arial" w:eastAsia="Times New Roman" w:hAnsi="Arial" w:cs="Arial"/>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5" w15:restartNumberingAfterBreak="0">
    <w:nsid w:val="7C8B3ABE"/>
    <w:multiLevelType w:val="hybridMultilevel"/>
    <w:tmpl w:val="3B604848"/>
    <w:lvl w:ilvl="0" w:tplc="EC3681BA">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36"/>
  </w:num>
  <w:num w:numId="3">
    <w:abstractNumId w:val="9"/>
  </w:num>
  <w:num w:numId="4">
    <w:abstractNumId w:val="25"/>
  </w:num>
  <w:num w:numId="5">
    <w:abstractNumId w:val="18"/>
  </w:num>
  <w:num w:numId="6">
    <w:abstractNumId w:val="4"/>
  </w:num>
  <w:num w:numId="7">
    <w:abstractNumId w:val="35"/>
  </w:num>
  <w:num w:numId="8">
    <w:abstractNumId w:val="16"/>
  </w:num>
  <w:num w:numId="9">
    <w:abstractNumId w:val="39"/>
  </w:num>
  <w:num w:numId="10">
    <w:abstractNumId w:val="15"/>
  </w:num>
  <w:num w:numId="11">
    <w:abstractNumId w:val="43"/>
  </w:num>
  <w:num w:numId="12">
    <w:abstractNumId w:val="7"/>
  </w:num>
  <w:num w:numId="13">
    <w:abstractNumId w:val="42"/>
  </w:num>
  <w:num w:numId="14">
    <w:abstractNumId w:val="40"/>
  </w:num>
  <w:num w:numId="15">
    <w:abstractNumId w:val="33"/>
  </w:num>
  <w:num w:numId="16">
    <w:abstractNumId w:val="11"/>
  </w:num>
  <w:num w:numId="17">
    <w:abstractNumId w:val="44"/>
  </w:num>
  <w:num w:numId="18">
    <w:abstractNumId w:val="17"/>
  </w:num>
  <w:num w:numId="19">
    <w:abstractNumId w:val="38"/>
  </w:num>
  <w:num w:numId="20">
    <w:abstractNumId w:val="20"/>
  </w:num>
  <w:num w:numId="21">
    <w:abstractNumId w:val="19"/>
  </w:num>
  <w:num w:numId="22">
    <w:abstractNumId w:val="14"/>
  </w:num>
  <w:num w:numId="23">
    <w:abstractNumId w:val="10"/>
  </w:num>
  <w:num w:numId="24">
    <w:abstractNumId w:val="28"/>
  </w:num>
  <w:num w:numId="25">
    <w:abstractNumId w:val="37"/>
  </w:num>
  <w:num w:numId="26">
    <w:abstractNumId w:val="30"/>
  </w:num>
  <w:num w:numId="27">
    <w:abstractNumId w:val="5"/>
  </w:num>
  <w:num w:numId="28">
    <w:abstractNumId w:val="45"/>
  </w:num>
  <w:num w:numId="29">
    <w:abstractNumId w:val="23"/>
  </w:num>
  <w:num w:numId="30">
    <w:abstractNumId w:val="1"/>
  </w:num>
  <w:num w:numId="31">
    <w:abstractNumId w:val="32"/>
  </w:num>
  <w:num w:numId="32">
    <w:abstractNumId w:val="12"/>
  </w:num>
  <w:num w:numId="33">
    <w:abstractNumId w:val="31"/>
  </w:num>
  <w:num w:numId="34">
    <w:abstractNumId w:val="34"/>
  </w:num>
  <w:num w:numId="35">
    <w:abstractNumId w:val="22"/>
  </w:num>
  <w:num w:numId="36">
    <w:abstractNumId w:val="2"/>
  </w:num>
  <w:num w:numId="37">
    <w:abstractNumId w:val="29"/>
  </w:num>
  <w:num w:numId="38">
    <w:abstractNumId w:val="26"/>
  </w:num>
  <w:num w:numId="39">
    <w:abstractNumId w:val="24"/>
  </w:num>
  <w:num w:numId="40">
    <w:abstractNumId w:val="21"/>
  </w:num>
  <w:num w:numId="41">
    <w:abstractNumId w:val="0"/>
  </w:num>
  <w:num w:numId="42">
    <w:abstractNumId w:val="6"/>
  </w:num>
  <w:num w:numId="43">
    <w:abstractNumId w:val="3"/>
  </w:num>
  <w:num w:numId="44">
    <w:abstractNumId w:val="8"/>
  </w:num>
  <w:num w:numId="45">
    <w:abstractNumId w:val="19"/>
  </w:num>
  <w:num w:numId="46">
    <w:abstractNumId w:val="41"/>
  </w:num>
  <w:num w:numId="47">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41F"/>
    <w:rsid w:val="00016399"/>
    <w:rsid w:val="000218CD"/>
    <w:rsid w:val="000218DE"/>
    <w:rsid w:val="00024295"/>
    <w:rsid w:val="00024F08"/>
    <w:rsid w:val="00052D9E"/>
    <w:rsid w:val="00054C80"/>
    <w:rsid w:val="00054E13"/>
    <w:rsid w:val="00055996"/>
    <w:rsid w:val="000612E9"/>
    <w:rsid w:val="0006464C"/>
    <w:rsid w:val="000711BB"/>
    <w:rsid w:val="000800A3"/>
    <w:rsid w:val="00083503"/>
    <w:rsid w:val="000856DA"/>
    <w:rsid w:val="00090C49"/>
    <w:rsid w:val="000914A3"/>
    <w:rsid w:val="00091A07"/>
    <w:rsid w:val="00093E7C"/>
    <w:rsid w:val="00095D58"/>
    <w:rsid w:val="000A0F63"/>
    <w:rsid w:val="000A2223"/>
    <w:rsid w:val="000A7839"/>
    <w:rsid w:val="000B5891"/>
    <w:rsid w:val="000D0214"/>
    <w:rsid w:val="000D1B40"/>
    <w:rsid w:val="000D7249"/>
    <w:rsid w:val="000E57AB"/>
    <w:rsid w:val="000E5B66"/>
    <w:rsid w:val="000E7E94"/>
    <w:rsid w:val="000F295D"/>
    <w:rsid w:val="000F6469"/>
    <w:rsid w:val="00100A4B"/>
    <w:rsid w:val="001225C8"/>
    <w:rsid w:val="00123664"/>
    <w:rsid w:val="00124C5B"/>
    <w:rsid w:val="00142798"/>
    <w:rsid w:val="00155370"/>
    <w:rsid w:val="001664A4"/>
    <w:rsid w:val="00180B3C"/>
    <w:rsid w:val="00181032"/>
    <w:rsid w:val="00183500"/>
    <w:rsid w:val="0019109E"/>
    <w:rsid w:val="0019333C"/>
    <w:rsid w:val="00195A44"/>
    <w:rsid w:val="001A0100"/>
    <w:rsid w:val="001A07C8"/>
    <w:rsid w:val="001A0E4F"/>
    <w:rsid w:val="001A262E"/>
    <w:rsid w:val="001A5378"/>
    <w:rsid w:val="001B0662"/>
    <w:rsid w:val="001B2096"/>
    <w:rsid w:val="001B7278"/>
    <w:rsid w:val="001C5F11"/>
    <w:rsid w:val="001D4978"/>
    <w:rsid w:val="001E0E62"/>
    <w:rsid w:val="001E6281"/>
    <w:rsid w:val="00201241"/>
    <w:rsid w:val="002039B3"/>
    <w:rsid w:val="00206DF0"/>
    <w:rsid w:val="002154E1"/>
    <w:rsid w:val="002155ED"/>
    <w:rsid w:val="00224185"/>
    <w:rsid w:val="00224FAB"/>
    <w:rsid w:val="002260FA"/>
    <w:rsid w:val="002266D6"/>
    <w:rsid w:val="0023105E"/>
    <w:rsid w:val="00234AFE"/>
    <w:rsid w:val="002427F1"/>
    <w:rsid w:val="002451A7"/>
    <w:rsid w:val="00246538"/>
    <w:rsid w:val="002465DD"/>
    <w:rsid w:val="002570D7"/>
    <w:rsid w:val="00263B95"/>
    <w:rsid w:val="00282222"/>
    <w:rsid w:val="0028452A"/>
    <w:rsid w:val="00295331"/>
    <w:rsid w:val="002B3D87"/>
    <w:rsid w:val="002C4D91"/>
    <w:rsid w:val="002D1FF2"/>
    <w:rsid w:val="002E10DE"/>
    <w:rsid w:val="002E393F"/>
    <w:rsid w:val="002F3808"/>
    <w:rsid w:val="0031274F"/>
    <w:rsid w:val="00316617"/>
    <w:rsid w:val="00322A51"/>
    <w:rsid w:val="00325853"/>
    <w:rsid w:val="00332E03"/>
    <w:rsid w:val="00336A1C"/>
    <w:rsid w:val="003378EF"/>
    <w:rsid w:val="00341D6E"/>
    <w:rsid w:val="00371992"/>
    <w:rsid w:val="00380DF8"/>
    <w:rsid w:val="003810ED"/>
    <w:rsid w:val="00381B6F"/>
    <w:rsid w:val="003919F6"/>
    <w:rsid w:val="003A3CC8"/>
    <w:rsid w:val="003A7E5D"/>
    <w:rsid w:val="003B1BF3"/>
    <w:rsid w:val="003C26B2"/>
    <w:rsid w:val="003D4FA8"/>
    <w:rsid w:val="003D74AE"/>
    <w:rsid w:val="003D7D1D"/>
    <w:rsid w:val="003E008C"/>
    <w:rsid w:val="003E14C8"/>
    <w:rsid w:val="003E4C62"/>
    <w:rsid w:val="003E621C"/>
    <w:rsid w:val="003E7327"/>
    <w:rsid w:val="003F4A77"/>
    <w:rsid w:val="003F68BC"/>
    <w:rsid w:val="00400071"/>
    <w:rsid w:val="00404959"/>
    <w:rsid w:val="00404C7F"/>
    <w:rsid w:val="00410289"/>
    <w:rsid w:val="0041062F"/>
    <w:rsid w:val="004138E6"/>
    <w:rsid w:val="0041685A"/>
    <w:rsid w:val="004173FE"/>
    <w:rsid w:val="00420BE2"/>
    <w:rsid w:val="00424A36"/>
    <w:rsid w:val="004301D0"/>
    <w:rsid w:val="00450023"/>
    <w:rsid w:val="0045183A"/>
    <w:rsid w:val="00454AE4"/>
    <w:rsid w:val="00471C41"/>
    <w:rsid w:val="004831C1"/>
    <w:rsid w:val="00485A65"/>
    <w:rsid w:val="00491BED"/>
    <w:rsid w:val="004957DD"/>
    <w:rsid w:val="00497B91"/>
    <w:rsid w:val="004B4A5A"/>
    <w:rsid w:val="004E0294"/>
    <w:rsid w:val="00505BCE"/>
    <w:rsid w:val="005212C5"/>
    <w:rsid w:val="005347D0"/>
    <w:rsid w:val="0054023F"/>
    <w:rsid w:val="005449B7"/>
    <w:rsid w:val="00544B53"/>
    <w:rsid w:val="00554295"/>
    <w:rsid w:val="005556CB"/>
    <w:rsid w:val="00563AC7"/>
    <w:rsid w:val="00566F50"/>
    <w:rsid w:val="00567B03"/>
    <w:rsid w:val="00573FED"/>
    <w:rsid w:val="00575880"/>
    <w:rsid w:val="00576330"/>
    <w:rsid w:val="00577B48"/>
    <w:rsid w:val="005944D2"/>
    <w:rsid w:val="005A4812"/>
    <w:rsid w:val="005B2653"/>
    <w:rsid w:val="005B5EE8"/>
    <w:rsid w:val="005C077E"/>
    <w:rsid w:val="005C1639"/>
    <w:rsid w:val="005C4B07"/>
    <w:rsid w:val="005D3B06"/>
    <w:rsid w:val="005D750D"/>
    <w:rsid w:val="005E4F36"/>
    <w:rsid w:val="005E53C2"/>
    <w:rsid w:val="005F6DF4"/>
    <w:rsid w:val="006010F7"/>
    <w:rsid w:val="00601108"/>
    <w:rsid w:val="00601595"/>
    <w:rsid w:val="00613635"/>
    <w:rsid w:val="00613C47"/>
    <w:rsid w:val="00613D72"/>
    <w:rsid w:val="00614E89"/>
    <w:rsid w:val="00615780"/>
    <w:rsid w:val="00617C2B"/>
    <w:rsid w:val="0063380C"/>
    <w:rsid w:val="00634A33"/>
    <w:rsid w:val="0063722A"/>
    <w:rsid w:val="0064163E"/>
    <w:rsid w:val="006526CB"/>
    <w:rsid w:val="006566EA"/>
    <w:rsid w:val="006577B3"/>
    <w:rsid w:val="006628FC"/>
    <w:rsid w:val="00663898"/>
    <w:rsid w:val="00666846"/>
    <w:rsid w:val="00667039"/>
    <w:rsid w:val="00682958"/>
    <w:rsid w:val="006904E9"/>
    <w:rsid w:val="006A5531"/>
    <w:rsid w:val="006B1AA7"/>
    <w:rsid w:val="006B5D43"/>
    <w:rsid w:val="006C14B5"/>
    <w:rsid w:val="006C57D5"/>
    <w:rsid w:val="006C7B38"/>
    <w:rsid w:val="006D3C4D"/>
    <w:rsid w:val="006D4628"/>
    <w:rsid w:val="006D4CF6"/>
    <w:rsid w:val="00703E56"/>
    <w:rsid w:val="00705929"/>
    <w:rsid w:val="00720A0B"/>
    <w:rsid w:val="007218CA"/>
    <w:rsid w:val="00725287"/>
    <w:rsid w:val="00727237"/>
    <w:rsid w:val="00734BB5"/>
    <w:rsid w:val="00735CCD"/>
    <w:rsid w:val="00740C2E"/>
    <w:rsid w:val="00741803"/>
    <w:rsid w:val="00754CA0"/>
    <w:rsid w:val="007568DE"/>
    <w:rsid w:val="007615AC"/>
    <w:rsid w:val="007721E2"/>
    <w:rsid w:val="00784B60"/>
    <w:rsid w:val="007917D4"/>
    <w:rsid w:val="007920AE"/>
    <w:rsid w:val="007A0F44"/>
    <w:rsid w:val="007A152F"/>
    <w:rsid w:val="007A2267"/>
    <w:rsid w:val="007A24B1"/>
    <w:rsid w:val="007A3782"/>
    <w:rsid w:val="007A5A6C"/>
    <w:rsid w:val="007A6480"/>
    <w:rsid w:val="007C2B68"/>
    <w:rsid w:val="007C4343"/>
    <w:rsid w:val="007D0356"/>
    <w:rsid w:val="007D1441"/>
    <w:rsid w:val="007D2CAE"/>
    <w:rsid w:val="007D7D38"/>
    <w:rsid w:val="007E5231"/>
    <w:rsid w:val="007E739C"/>
    <w:rsid w:val="007E75E2"/>
    <w:rsid w:val="007F14AD"/>
    <w:rsid w:val="007F1778"/>
    <w:rsid w:val="007F210D"/>
    <w:rsid w:val="007F2CED"/>
    <w:rsid w:val="007F4DFA"/>
    <w:rsid w:val="0081382A"/>
    <w:rsid w:val="008225A1"/>
    <w:rsid w:val="0083074E"/>
    <w:rsid w:val="008472C8"/>
    <w:rsid w:val="00861D2D"/>
    <w:rsid w:val="00867D60"/>
    <w:rsid w:val="00886C3B"/>
    <w:rsid w:val="008950C5"/>
    <w:rsid w:val="00895422"/>
    <w:rsid w:val="008A31C8"/>
    <w:rsid w:val="008A3B8A"/>
    <w:rsid w:val="008A5A48"/>
    <w:rsid w:val="008A7FBA"/>
    <w:rsid w:val="008C1F92"/>
    <w:rsid w:val="008C760C"/>
    <w:rsid w:val="008D7D3F"/>
    <w:rsid w:val="008E1ADC"/>
    <w:rsid w:val="008E26FE"/>
    <w:rsid w:val="008E7D84"/>
    <w:rsid w:val="008F1B27"/>
    <w:rsid w:val="008F5863"/>
    <w:rsid w:val="008F5B83"/>
    <w:rsid w:val="009237FE"/>
    <w:rsid w:val="0092542D"/>
    <w:rsid w:val="00940520"/>
    <w:rsid w:val="00940B97"/>
    <w:rsid w:val="00943375"/>
    <w:rsid w:val="00952B71"/>
    <w:rsid w:val="00954093"/>
    <w:rsid w:val="00960120"/>
    <w:rsid w:val="00971ECE"/>
    <w:rsid w:val="009747AD"/>
    <w:rsid w:val="00974F69"/>
    <w:rsid w:val="009752CE"/>
    <w:rsid w:val="009753E9"/>
    <w:rsid w:val="00977C77"/>
    <w:rsid w:val="00994941"/>
    <w:rsid w:val="009A103C"/>
    <w:rsid w:val="009A2072"/>
    <w:rsid w:val="009A445D"/>
    <w:rsid w:val="009A5A51"/>
    <w:rsid w:val="009B03FA"/>
    <w:rsid w:val="009B7CD8"/>
    <w:rsid w:val="009C2BF2"/>
    <w:rsid w:val="009C49B7"/>
    <w:rsid w:val="009C7D4C"/>
    <w:rsid w:val="009D0431"/>
    <w:rsid w:val="009D2F14"/>
    <w:rsid w:val="009D600B"/>
    <w:rsid w:val="009E13C4"/>
    <w:rsid w:val="009E2BF9"/>
    <w:rsid w:val="009E5D2E"/>
    <w:rsid w:val="00A06D49"/>
    <w:rsid w:val="00A11AAC"/>
    <w:rsid w:val="00A14F24"/>
    <w:rsid w:val="00A15096"/>
    <w:rsid w:val="00A34C96"/>
    <w:rsid w:val="00A40465"/>
    <w:rsid w:val="00A43DC4"/>
    <w:rsid w:val="00A5766D"/>
    <w:rsid w:val="00A64293"/>
    <w:rsid w:val="00A7295F"/>
    <w:rsid w:val="00AA383D"/>
    <w:rsid w:val="00AB53FC"/>
    <w:rsid w:val="00AC5D32"/>
    <w:rsid w:val="00AC5F41"/>
    <w:rsid w:val="00AC7C75"/>
    <w:rsid w:val="00AD1F7B"/>
    <w:rsid w:val="00AD6E88"/>
    <w:rsid w:val="00AE174F"/>
    <w:rsid w:val="00AE27E0"/>
    <w:rsid w:val="00AE4814"/>
    <w:rsid w:val="00AF27AD"/>
    <w:rsid w:val="00B00D38"/>
    <w:rsid w:val="00B07FDB"/>
    <w:rsid w:val="00B130C2"/>
    <w:rsid w:val="00B13216"/>
    <w:rsid w:val="00B20310"/>
    <w:rsid w:val="00B21938"/>
    <w:rsid w:val="00B245C5"/>
    <w:rsid w:val="00B257DE"/>
    <w:rsid w:val="00B26EE5"/>
    <w:rsid w:val="00B35242"/>
    <w:rsid w:val="00B378E8"/>
    <w:rsid w:val="00B458A1"/>
    <w:rsid w:val="00B61EE6"/>
    <w:rsid w:val="00B6336D"/>
    <w:rsid w:val="00B77205"/>
    <w:rsid w:val="00B82C53"/>
    <w:rsid w:val="00B83C62"/>
    <w:rsid w:val="00B94AA9"/>
    <w:rsid w:val="00BA2282"/>
    <w:rsid w:val="00BB039E"/>
    <w:rsid w:val="00BC2466"/>
    <w:rsid w:val="00BC3AF5"/>
    <w:rsid w:val="00BC753E"/>
    <w:rsid w:val="00BD3219"/>
    <w:rsid w:val="00BE615D"/>
    <w:rsid w:val="00C049FD"/>
    <w:rsid w:val="00C10670"/>
    <w:rsid w:val="00C10C4A"/>
    <w:rsid w:val="00C12F46"/>
    <w:rsid w:val="00C160D6"/>
    <w:rsid w:val="00C2241E"/>
    <w:rsid w:val="00C247E1"/>
    <w:rsid w:val="00C4635D"/>
    <w:rsid w:val="00C571B4"/>
    <w:rsid w:val="00C66AEA"/>
    <w:rsid w:val="00C75DE4"/>
    <w:rsid w:val="00C76D95"/>
    <w:rsid w:val="00C76DA8"/>
    <w:rsid w:val="00C77369"/>
    <w:rsid w:val="00C86215"/>
    <w:rsid w:val="00C9341F"/>
    <w:rsid w:val="00C94D64"/>
    <w:rsid w:val="00CA467E"/>
    <w:rsid w:val="00CC0CEC"/>
    <w:rsid w:val="00CD32DA"/>
    <w:rsid w:val="00D048A3"/>
    <w:rsid w:val="00D108E7"/>
    <w:rsid w:val="00D10A6F"/>
    <w:rsid w:val="00D13314"/>
    <w:rsid w:val="00D17624"/>
    <w:rsid w:val="00D24DEB"/>
    <w:rsid w:val="00D36563"/>
    <w:rsid w:val="00D40DE3"/>
    <w:rsid w:val="00D45666"/>
    <w:rsid w:val="00D52DA5"/>
    <w:rsid w:val="00D554AE"/>
    <w:rsid w:val="00D6142C"/>
    <w:rsid w:val="00D63A48"/>
    <w:rsid w:val="00D714E0"/>
    <w:rsid w:val="00D849CD"/>
    <w:rsid w:val="00DA3655"/>
    <w:rsid w:val="00DB1D95"/>
    <w:rsid w:val="00DB2675"/>
    <w:rsid w:val="00DB43F0"/>
    <w:rsid w:val="00DB7050"/>
    <w:rsid w:val="00DB7A01"/>
    <w:rsid w:val="00DD101E"/>
    <w:rsid w:val="00DD6108"/>
    <w:rsid w:val="00DE4AE4"/>
    <w:rsid w:val="00DF639E"/>
    <w:rsid w:val="00DF71DA"/>
    <w:rsid w:val="00E005BA"/>
    <w:rsid w:val="00E0620B"/>
    <w:rsid w:val="00E079E4"/>
    <w:rsid w:val="00E111EC"/>
    <w:rsid w:val="00E159F6"/>
    <w:rsid w:val="00E217EA"/>
    <w:rsid w:val="00E305A8"/>
    <w:rsid w:val="00E31F6D"/>
    <w:rsid w:val="00E3538D"/>
    <w:rsid w:val="00E41583"/>
    <w:rsid w:val="00E42CA0"/>
    <w:rsid w:val="00E536BC"/>
    <w:rsid w:val="00E62546"/>
    <w:rsid w:val="00E62FD3"/>
    <w:rsid w:val="00E64A55"/>
    <w:rsid w:val="00E6687D"/>
    <w:rsid w:val="00E67952"/>
    <w:rsid w:val="00E70659"/>
    <w:rsid w:val="00E73DDA"/>
    <w:rsid w:val="00EA125F"/>
    <w:rsid w:val="00EA1FDD"/>
    <w:rsid w:val="00EB0FDA"/>
    <w:rsid w:val="00EB32B3"/>
    <w:rsid w:val="00EB3471"/>
    <w:rsid w:val="00EC0340"/>
    <w:rsid w:val="00ED4A6B"/>
    <w:rsid w:val="00EE7D16"/>
    <w:rsid w:val="00EE7E2D"/>
    <w:rsid w:val="00F013C0"/>
    <w:rsid w:val="00F01636"/>
    <w:rsid w:val="00F019BE"/>
    <w:rsid w:val="00F10596"/>
    <w:rsid w:val="00F2102E"/>
    <w:rsid w:val="00F25A1F"/>
    <w:rsid w:val="00F35AED"/>
    <w:rsid w:val="00F377CC"/>
    <w:rsid w:val="00F42069"/>
    <w:rsid w:val="00F6043C"/>
    <w:rsid w:val="00F62526"/>
    <w:rsid w:val="00F71B12"/>
    <w:rsid w:val="00F72290"/>
    <w:rsid w:val="00F8794A"/>
    <w:rsid w:val="00F90F34"/>
    <w:rsid w:val="00F91AF7"/>
    <w:rsid w:val="00F945CF"/>
    <w:rsid w:val="00F94CFB"/>
    <w:rsid w:val="00F97335"/>
    <w:rsid w:val="00FB1F4A"/>
    <w:rsid w:val="00FB38EF"/>
    <w:rsid w:val="00FB3B97"/>
    <w:rsid w:val="00FB3DD8"/>
    <w:rsid w:val="00FB489F"/>
    <w:rsid w:val="00FB6CE4"/>
    <w:rsid w:val="00FC35D7"/>
    <w:rsid w:val="00FC509F"/>
    <w:rsid w:val="00FC6630"/>
    <w:rsid w:val="00FE1434"/>
    <w:rsid w:val="00FE3C21"/>
    <w:rsid w:val="00FE4FA2"/>
    <w:rsid w:val="00FE53A3"/>
    <w:rsid w:val="00FF2C00"/>
    <w:rsid w:val="00FF30E2"/>
    <w:rsid w:val="00FF5A23"/>
    <w:rsid w:val="00FF74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EB11A0F"/>
  <w14:defaultImageDpi w14:val="96"/>
  <w15:docId w15:val="{7BB41353-233B-4BD7-A3B3-26746FEAD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9341F"/>
    <w:rPr>
      <w:sz w:val="24"/>
      <w:szCs w:val="24"/>
    </w:rPr>
  </w:style>
  <w:style w:type="paragraph" w:styleId="Titolo1">
    <w:name w:val="heading 1"/>
    <w:basedOn w:val="Normale"/>
    <w:next w:val="Normale"/>
    <w:link w:val="Titolo1Carattere"/>
    <w:uiPriority w:val="99"/>
    <w:qFormat/>
    <w:rsid w:val="00C9341F"/>
    <w:pPr>
      <w:keepNext/>
      <w:jc w:val="center"/>
      <w:outlineLvl w:val="0"/>
    </w:pPr>
    <w:rPr>
      <w:rFonts w:eastAsia="Arial Unicode MS"/>
      <w:b/>
      <w:bCs/>
      <w:sz w:val="36"/>
    </w:rPr>
  </w:style>
  <w:style w:type="paragraph" w:styleId="Titolo2">
    <w:name w:val="heading 2"/>
    <w:basedOn w:val="Normale"/>
    <w:next w:val="Normale"/>
    <w:link w:val="Titolo2Carattere"/>
    <w:uiPriority w:val="99"/>
    <w:qFormat/>
    <w:rsid w:val="00C9341F"/>
    <w:pPr>
      <w:keepNext/>
      <w:jc w:val="center"/>
      <w:outlineLvl w:val="1"/>
    </w:pPr>
    <w:rPr>
      <w:rFonts w:eastAsia="Arial Unicode MS"/>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Pr>
      <w:rFonts w:ascii="Cambria" w:hAnsi="Cambria"/>
      <w:b/>
      <w:kern w:val="32"/>
      <w:sz w:val="32"/>
    </w:rPr>
  </w:style>
  <w:style w:type="character" w:customStyle="1" w:styleId="Titolo2Carattere">
    <w:name w:val="Titolo 2 Carattere"/>
    <w:link w:val="Titolo2"/>
    <w:uiPriority w:val="99"/>
    <w:semiHidden/>
    <w:locked/>
    <w:rPr>
      <w:rFonts w:ascii="Cambria" w:hAnsi="Cambria"/>
      <w:b/>
      <w:i/>
      <w:sz w:val="28"/>
    </w:rPr>
  </w:style>
  <w:style w:type="paragraph" w:styleId="Corpotesto">
    <w:name w:val="Body Text"/>
    <w:basedOn w:val="Normale"/>
    <w:link w:val="CorpotestoCarattere"/>
    <w:uiPriority w:val="99"/>
    <w:rsid w:val="00C9341F"/>
    <w:pPr>
      <w:jc w:val="both"/>
    </w:pPr>
  </w:style>
  <w:style w:type="character" w:customStyle="1" w:styleId="CorpotestoCarattere">
    <w:name w:val="Corpo testo Carattere"/>
    <w:link w:val="Corpotesto"/>
    <w:uiPriority w:val="99"/>
    <w:semiHidden/>
    <w:locked/>
    <w:rPr>
      <w:sz w:val="24"/>
    </w:rPr>
  </w:style>
  <w:style w:type="paragraph" w:styleId="Pidipagina">
    <w:name w:val="footer"/>
    <w:basedOn w:val="Normale"/>
    <w:link w:val="PidipaginaCarattere"/>
    <w:uiPriority w:val="99"/>
    <w:rsid w:val="00C9341F"/>
    <w:pPr>
      <w:tabs>
        <w:tab w:val="center" w:pos="4819"/>
        <w:tab w:val="right" w:pos="9638"/>
      </w:tabs>
    </w:pPr>
  </w:style>
  <w:style w:type="character" w:customStyle="1" w:styleId="PidipaginaCarattere">
    <w:name w:val="Piè di pagina Carattere"/>
    <w:link w:val="Pidipagina"/>
    <w:uiPriority w:val="99"/>
    <w:semiHidden/>
    <w:locked/>
    <w:rPr>
      <w:sz w:val="24"/>
    </w:rPr>
  </w:style>
  <w:style w:type="character" w:styleId="Numeropagina">
    <w:name w:val="page number"/>
    <w:uiPriority w:val="99"/>
    <w:rsid w:val="00C9341F"/>
    <w:rPr>
      <w:rFonts w:cs="Times New Roman"/>
    </w:rPr>
  </w:style>
  <w:style w:type="paragraph" w:styleId="Intestazione">
    <w:name w:val="header"/>
    <w:basedOn w:val="Normale"/>
    <w:link w:val="IntestazioneCarattere"/>
    <w:uiPriority w:val="99"/>
    <w:rsid w:val="00C9341F"/>
    <w:pPr>
      <w:tabs>
        <w:tab w:val="center" w:pos="4819"/>
        <w:tab w:val="right" w:pos="9638"/>
      </w:tabs>
    </w:pPr>
  </w:style>
  <w:style w:type="character" w:customStyle="1" w:styleId="IntestazioneCarattere">
    <w:name w:val="Intestazione Carattere"/>
    <w:link w:val="Intestazione"/>
    <w:uiPriority w:val="99"/>
    <w:semiHidden/>
    <w:locked/>
    <w:rPr>
      <w:sz w:val="24"/>
    </w:rPr>
  </w:style>
  <w:style w:type="paragraph" w:styleId="Testonotaapidipagina">
    <w:name w:val="footnote text"/>
    <w:basedOn w:val="Normale"/>
    <w:link w:val="TestonotaapidipaginaCarattere"/>
    <w:uiPriority w:val="99"/>
    <w:semiHidden/>
    <w:rsid w:val="00C9341F"/>
    <w:rPr>
      <w:sz w:val="20"/>
      <w:szCs w:val="20"/>
    </w:rPr>
  </w:style>
  <w:style w:type="character" w:customStyle="1" w:styleId="TestonotaapidipaginaCarattere">
    <w:name w:val="Testo nota a piè di pagina Carattere"/>
    <w:basedOn w:val="Carpredefinitoparagrafo"/>
    <w:link w:val="Testonotaapidipagina"/>
    <w:uiPriority w:val="99"/>
    <w:semiHidden/>
    <w:locked/>
  </w:style>
  <w:style w:type="character" w:styleId="Rimandonotaapidipagina">
    <w:name w:val="footnote reference"/>
    <w:uiPriority w:val="99"/>
    <w:semiHidden/>
    <w:rsid w:val="00C9341F"/>
    <w:rPr>
      <w:rFonts w:cs="Times New Roman"/>
      <w:vertAlign w:val="superscript"/>
    </w:rPr>
  </w:style>
  <w:style w:type="table" w:styleId="Grigliatabella">
    <w:name w:val="Table Grid"/>
    <w:basedOn w:val="Tabellanormale"/>
    <w:uiPriority w:val="99"/>
    <w:rsid w:val="00C93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rsid w:val="007218CA"/>
    <w:rPr>
      <w:rFonts w:cs="Times New Roman"/>
      <w:sz w:val="16"/>
    </w:rPr>
  </w:style>
  <w:style w:type="paragraph" w:styleId="Testocommento">
    <w:name w:val="annotation text"/>
    <w:basedOn w:val="Normale"/>
    <w:link w:val="TestocommentoCarattere"/>
    <w:uiPriority w:val="99"/>
    <w:semiHidden/>
    <w:rsid w:val="007218CA"/>
    <w:rPr>
      <w:sz w:val="20"/>
      <w:szCs w:val="20"/>
    </w:rPr>
  </w:style>
  <w:style w:type="character" w:customStyle="1" w:styleId="TestocommentoCarattere">
    <w:name w:val="Testo commento Carattere"/>
    <w:basedOn w:val="Carpredefinitoparagrafo"/>
    <w:link w:val="Testocommento"/>
    <w:uiPriority w:val="99"/>
    <w:semiHidden/>
    <w:locked/>
  </w:style>
  <w:style w:type="paragraph" w:styleId="Soggettocommento">
    <w:name w:val="annotation subject"/>
    <w:basedOn w:val="Testocommento"/>
    <w:next w:val="Testocommento"/>
    <w:link w:val="SoggettocommentoCarattere"/>
    <w:uiPriority w:val="99"/>
    <w:semiHidden/>
    <w:rsid w:val="007218CA"/>
    <w:rPr>
      <w:b/>
      <w:bCs/>
    </w:rPr>
  </w:style>
  <w:style w:type="character" w:customStyle="1" w:styleId="SoggettocommentoCarattere">
    <w:name w:val="Soggetto commento Carattere"/>
    <w:link w:val="Soggettocommento"/>
    <w:uiPriority w:val="99"/>
    <w:semiHidden/>
    <w:locked/>
    <w:rPr>
      <w:b/>
    </w:rPr>
  </w:style>
  <w:style w:type="paragraph" w:styleId="Testofumetto">
    <w:name w:val="Balloon Text"/>
    <w:basedOn w:val="Normale"/>
    <w:link w:val="TestofumettoCarattere"/>
    <w:uiPriority w:val="99"/>
    <w:semiHidden/>
    <w:rsid w:val="007218CA"/>
    <w:rPr>
      <w:rFonts w:ascii="Tahoma" w:hAnsi="Tahoma" w:cs="Tahoma"/>
      <w:sz w:val="16"/>
      <w:szCs w:val="16"/>
    </w:rPr>
  </w:style>
  <w:style w:type="character" w:customStyle="1" w:styleId="TestofumettoCarattere">
    <w:name w:val="Testo fumetto Carattere"/>
    <w:link w:val="Testofumetto"/>
    <w:uiPriority w:val="99"/>
    <w:semiHidden/>
    <w:locked/>
    <w:rPr>
      <w:sz w:val="2"/>
    </w:rPr>
  </w:style>
  <w:style w:type="paragraph" w:styleId="Paragrafoelenco">
    <w:name w:val="List Paragraph"/>
    <w:basedOn w:val="Normale"/>
    <w:uiPriority w:val="34"/>
    <w:qFormat/>
    <w:rsid w:val="008A7FBA"/>
    <w:pPr>
      <w:ind w:left="720"/>
      <w:contextualSpacing/>
    </w:pPr>
  </w:style>
  <w:style w:type="paragraph" w:styleId="Titolo">
    <w:name w:val="Title"/>
    <w:basedOn w:val="Normale"/>
    <w:next w:val="Normale"/>
    <w:link w:val="TitoloCarattere"/>
    <w:qFormat/>
    <w:locked/>
    <w:rsid w:val="008D7D3F"/>
    <w:pPr>
      <w:contextualSpacing/>
    </w:pPr>
    <w:rPr>
      <w:rFonts w:ascii="Cambria" w:hAnsi="Cambria"/>
      <w:spacing w:val="-10"/>
      <w:kern w:val="28"/>
      <w:sz w:val="56"/>
      <w:szCs w:val="56"/>
    </w:rPr>
  </w:style>
  <w:style w:type="character" w:customStyle="1" w:styleId="TitoloCarattere">
    <w:name w:val="Titolo Carattere"/>
    <w:link w:val="Titolo"/>
    <w:rsid w:val="008D7D3F"/>
    <w:rPr>
      <w:rFonts w:ascii="Cambria" w:eastAsia="Times New Roman" w:hAnsi="Cambria" w:cs="Times New Roman"/>
      <w:spacing w:val="-10"/>
      <w:kern w:val="28"/>
      <w:sz w:val="56"/>
      <w:szCs w:val="56"/>
    </w:rPr>
  </w:style>
  <w:style w:type="character" w:styleId="Collegamentoipertestuale">
    <w:name w:val="Hyperlink"/>
    <w:uiPriority w:val="99"/>
    <w:unhideWhenUsed/>
    <w:rsid w:val="000A7839"/>
    <w:rPr>
      <w:color w:val="0000FF"/>
      <w:u w:val="single"/>
    </w:rPr>
  </w:style>
  <w:style w:type="paragraph" w:styleId="PreformattatoHTML">
    <w:name w:val="HTML Preformatted"/>
    <w:basedOn w:val="Normale"/>
    <w:link w:val="PreformattatoHTMLCarattere"/>
    <w:uiPriority w:val="99"/>
    <w:unhideWhenUsed/>
    <w:rsid w:val="00091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091A0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503803">
      <w:bodyDiv w:val="1"/>
      <w:marLeft w:val="0"/>
      <w:marRight w:val="0"/>
      <w:marTop w:val="0"/>
      <w:marBottom w:val="0"/>
      <w:divBdr>
        <w:top w:val="none" w:sz="0" w:space="0" w:color="auto"/>
        <w:left w:val="none" w:sz="0" w:space="0" w:color="auto"/>
        <w:bottom w:val="none" w:sz="0" w:space="0" w:color="auto"/>
        <w:right w:val="none" w:sz="0" w:space="0" w:color="auto"/>
      </w:divBdr>
    </w:div>
    <w:div w:id="786506605">
      <w:bodyDiv w:val="1"/>
      <w:marLeft w:val="0"/>
      <w:marRight w:val="0"/>
      <w:marTop w:val="0"/>
      <w:marBottom w:val="0"/>
      <w:divBdr>
        <w:top w:val="none" w:sz="0" w:space="0" w:color="auto"/>
        <w:left w:val="none" w:sz="0" w:space="0" w:color="auto"/>
        <w:bottom w:val="none" w:sz="0" w:space="0" w:color="auto"/>
        <w:right w:val="none" w:sz="0" w:space="0" w:color="auto"/>
      </w:divBdr>
    </w:div>
    <w:div w:id="805466671">
      <w:bodyDiv w:val="1"/>
      <w:marLeft w:val="0"/>
      <w:marRight w:val="0"/>
      <w:marTop w:val="0"/>
      <w:marBottom w:val="0"/>
      <w:divBdr>
        <w:top w:val="none" w:sz="0" w:space="0" w:color="auto"/>
        <w:left w:val="none" w:sz="0" w:space="0" w:color="auto"/>
        <w:bottom w:val="none" w:sz="0" w:space="0" w:color="auto"/>
        <w:right w:val="none" w:sz="0" w:space="0" w:color="auto"/>
      </w:divBdr>
    </w:div>
    <w:div w:id="926958155">
      <w:bodyDiv w:val="1"/>
      <w:marLeft w:val="0"/>
      <w:marRight w:val="0"/>
      <w:marTop w:val="0"/>
      <w:marBottom w:val="0"/>
      <w:divBdr>
        <w:top w:val="none" w:sz="0" w:space="0" w:color="auto"/>
        <w:left w:val="none" w:sz="0" w:space="0" w:color="auto"/>
        <w:bottom w:val="none" w:sz="0" w:space="0" w:color="auto"/>
        <w:right w:val="none" w:sz="0" w:space="0" w:color="auto"/>
      </w:divBdr>
    </w:div>
    <w:div w:id="118725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ter-rifugiati@uniroma3.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ter-rifugiati.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ster-rifugiati@uniroma3.it" TargetMode="External"/><Relationship Id="rId4" Type="http://schemas.openxmlformats.org/officeDocument/2006/relationships/settings" Target="settings.xml"/><Relationship Id="rId9" Type="http://schemas.openxmlformats.org/officeDocument/2006/relationships/hyperlink" Target="http://www.master-rifugiati.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8F77C-2D88-43BC-BB08-ED6EECC46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4067</Words>
  <Characters>23185</Characters>
  <Application>Microsoft Office Word</Application>
  <DocSecurity>0</DocSecurity>
  <Lines>193</Lines>
  <Paragraphs>54</Paragraphs>
  <ScaleCrop>false</ScaleCrop>
  <HeadingPairs>
    <vt:vector size="2" baseType="variant">
      <vt:variant>
        <vt:lpstr>Titolo</vt:lpstr>
      </vt:variant>
      <vt:variant>
        <vt:i4>1</vt:i4>
      </vt:variant>
    </vt:vector>
  </HeadingPairs>
  <TitlesOfParts>
    <vt:vector size="1" baseType="lpstr">
      <vt:lpstr>REGOLAMENTO DEI MASTER,</vt:lpstr>
    </vt:vector>
  </TitlesOfParts>
  <Company/>
  <LinksUpToDate>false</LinksUpToDate>
  <CharactersWithSpaces>27198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DEI MASTER,</dc:title>
  <dc:creator>Università di Roma Tre</dc:creator>
  <cp:lastModifiedBy>Tiziana Satta</cp:lastModifiedBy>
  <cp:revision>3</cp:revision>
  <cp:lastPrinted>2019-02-26T09:25:00Z</cp:lastPrinted>
  <dcterms:created xsi:type="dcterms:W3CDTF">2019-06-26T12:08:00Z</dcterms:created>
  <dcterms:modified xsi:type="dcterms:W3CDTF">2019-06-26T12:08:00Z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60c204-30b9-404c-9055-1009fcbddc4f_Enabled">
    <vt:lpwstr>True</vt:lpwstr>
  </property>
  <property fmtid="{D5CDD505-2E9C-101B-9397-08002B2CF9AE}" pid="3" name="MSIP_Label_4660c204-30b9-404c-9055-1009fcbddc4f_SiteId">
    <vt:lpwstr>ffb4df68-f464-458c-a546-00fb3af66f6a</vt:lpwstr>
  </property>
  <property fmtid="{D5CDD505-2E9C-101B-9397-08002B2CF9AE}" pid="4" name="MSIP_Label_4660c204-30b9-404c-9055-1009fcbddc4f_Owner">
    <vt:lpwstr>amasci@os.uniroma3.it</vt:lpwstr>
  </property>
  <property fmtid="{D5CDD505-2E9C-101B-9397-08002B2CF9AE}" pid="5" name="MSIP_Label_4660c204-30b9-404c-9055-1009fcbddc4f_SetDate">
    <vt:lpwstr>2019-02-05T13:17:36.0134039Z</vt:lpwstr>
  </property>
  <property fmtid="{D5CDD505-2E9C-101B-9397-08002B2CF9AE}" pid="6" name="MSIP_Label_4660c204-30b9-404c-9055-1009fcbddc4f_Name">
    <vt:lpwstr>Public</vt:lpwstr>
  </property>
  <property fmtid="{D5CDD505-2E9C-101B-9397-08002B2CF9AE}" pid="7" name="MSIP_Label_4660c204-30b9-404c-9055-1009fcbddc4f_Application">
    <vt:lpwstr>Microsoft Azure Information Protection</vt:lpwstr>
  </property>
  <property fmtid="{D5CDD505-2E9C-101B-9397-08002B2CF9AE}" pid="8" name="MSIP_Label_4660c204-30b9-404c-9055-1009fcbddc4f_Extended_MSFT_Method">
    <vt:lpwstr>Manual</vt:lpwstr>
  </property>
  <property fmtid="{D5CDD505-2E9C-101B-9397-08002B2CF9AE}" pid="9" name="Sensitivity">
    <vt:lpwstr>Public</vt:lpwstr>
  </property>
</Properties>
</file>